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63F8" w14:textId="46A1032F" w:rsidR="000C06B1" w:rsidRDefault="000C06B1" w:rsidP="005134ED">
      <w:pPr>
        <w:tabs>
          <w:tab w:val="left" w:pos="-720"/>
        </w:tabs>
        <w:suppressAutoHyphens/>
        <w:jc w:val="center"/>
        <w:outlineLvl w:val="0"/>
        <w:rPr>
          <w:rFonts w:asciiTheme="minorHAnsi" w:hAnsiTheme="minorHAnsi" w:cstheme="minorHAns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2A04061B" wp14:editId="776B0017">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7ECE2CFE" w14:textId="77777777" w:rsidR="000C06B1" w:rsidRDefault="000C06B1" w:rsidP="005134ED">
      <w:pPr>
        <w:tabs>
          <w:tab w:val="left" w:pos="-720"/>
        </w:tabs>
        <w:suppressAutoHyphens/>
        <w:jc w:val="center"/>
        <w:outlineLvl w:val="0"/>
        <w:rPr>
          <w:rFonts w:asciiTheme="minorHAnsi" w:hAnsiTheme="minorHAnsi" w:cstheme="minorHAnsi"/>
          <w:b/>
          <w:bCs/>
          <w:spacing w:val="-2"/>
          <w:sz w:val="22"/>
          <w:szCs w:val="22"/>
        </w:rPr>
      </w:pPr>
    </w:p>
    <w:p w14:paraId="19C4EA91" w14:textId="5B80FF47" w:rsidR="00E816C2" w:rsidRPr="00B41C4A" w:rsidRDefault="00AC5A80" w:rsidP="005134ED">
      <w:pPr>
        <w:tabs>
          <w:tab w:val="left" w:pos="-720"/>
        </w:tabs>
        <w:suppressAutoHyphens/>
        <w:jc w:val="center"/>
        <w:outlineLvl w:val="0"/>
        <w:rPr>
          <w:rFonts w:asciiTheme="minorHAnsi" w:hAnsiTheme="minorHAnsi" w:cstheme="minorHAnsi"/>
          <w:b/>
          <w:bCs/>
          <w:spacing w:val="-2"/>
          <w:sz w:val="22"/>
          <w:szCs w:val="22"/>
        </w:rPr>
      </w:pPr>
      <w:r w:rsidRPr="00B41C4A">
        <w:rPr>
          <w:rFonts w:asciiTheme="minorHAnsi" w:hAnsiTheme="minorHAnsi" w:cstheme="minorHAnsi"/>
          <w:b/>
          <w:bCs/>
          <w:spacing w:val="-2"/>
          <w:sz w:val="22"/>
          <w:szCs w:val="22"/>
        </w:rPr>
        <w:t>California Human Development</w:t>
      </w:r>
    </w:p>
    <w:p w14:paraId="326786EE" w14:textId="77777777" w:rsidR="00E816C2" w:rsidRPr="00B41C4A" w:rsidRDefault="00E816C2" w:rsidP="005134ED">
      <w:pPr>
        <w:widowControl w:val="0"/>
        <w:tabs>
          <w:tab w:val="left" w:pos="-720"/>
        </w:tabs>
        <w:suppressAutoHyphens/>
        <w:autoSpaceDE w:val="0"/>
        <w:autoSpaceDN w:val="0"/>
        <w:adjustRightInd w:val="0"/>
        <w:jc w:val="center"/>
        <w:outlineLvl w:val="0"/>
        <w:rPr>
          <w:rFonts w:asciiTheme="minorHAnsi" w:hAnsiTheme="minorHAnsi" w:cstheme="minorHAnsi"/>
          <w:spacing w:val="-2"/>
          <w:sz w:val="22"/>
          <w:szCs w:val="22"/>
        </w:rPr>
      </w:pPr>
      <w:r w:rsidRPr="00B41C4A">
        <w:rPr>
          <w:rFonts w:asciiTheme="minorHAnsi" w:hAnsiTheme="minorHAnsi" w:cstheme="minorHAnsi"/>
          <w:b/>
          <w:bCs/>
          <w:spacing w:val="-2"/>
          <w:sz w:val="22"/>
          <w:szCs w:val="22"/>
        </w:rPr>
        <w:t>Job Description</w:t>
      </w:r>
    </w:p>
    <w:p w14:paraId="48B03286" w14:textId="77777777" w:rsidR="00E816C2" w:rsidRPr="00B41C4A" w:rsidRDefault="00E816C2" w:rsidP="005134ED">
      <w:pPr>
        <w:widowControl w:val="0"/>
        <w:tabs>
          <w:tab w:val="left" w:pos="-720"/>
        </w:tabs>
        <w:suppressAutoHyphens/>
        <w:autoSpaceDE w:val="0"/>
        <w:autoSpaceDN w:val="0"/>
        <w:adjustRightInd w:val="0"/>
        <w:jc w:val="center"/>
        <w:rPr>
          <w:rFonts w:asciiTheme="minorHAnsi" w:hAnsiTheme="minorHAnsi" w:cstheme="minorHAnsi"/>
          <w:spacing w:val="-2"/>
          <w:sz w:val="22"/>
          <w:szCs w:val="22"/>
        </w:rPr>
      </w:pPr>
    </w:p>
    <w:p w14:paraId="2A8F2542" w14:textId="77777777" w:rsidR="00E816C2" w:rsidRPr="00B41C4A" w:rsidRDefault="00E816C2" w:rsidP="005134ED">
      <w:pPr>
        <w:widowControl w:val="0"/>
        <w:tabs>
          <w:tab w:val="left" w:pos="-720"/>
        </w:tabs>
        <w:suppressAutoHyphens/>
        <w:autoSpaceDE w:val="0"/>
        <w:autoSpaceDN w:val="0"/>
        <w:adjustRightInd w:val="0"/>
        <w:rPr>
          <w:rFonts w:asciiTheme="minorHAnsi" w:hAnsiTheme="minorHAnsi" w:cstheme="minorHAnsi"/>
          <w:spacing w:val="-2"/>
          <w:sz w:val="22"/>
          <w:szCs w:val="22"/>
        </w:rPr>
      </w:pPr>
    </w:p>
    <w:p w14:paraId="4AC2FD02" w14:textId="22764665" w:rsidR="00297682" w:rsidRDefault="00297682" w:rsidP="003C3037">
      <w:pPr>
        <w:widowControl w:val="0"/>
        <w:autoSpaceDE w:val="0"/>
        <w:autoSpaceDN w:val="0"/>
        <w:adjustRightInd w:val="0"/>
        <w:rPr>
          <w:rFonts w:asciiTheme="minorHAnsi" w:hAnsiTheme="minorHAnsi" w:cstheme="minorHAnsi"/>
          <w:b/>
          <w:bCs/>
          <w:caps/>
          <w:sz w:val="22"/>
          <w:szCs w:val="22"/>
        </w:rPr>
      </w:pPr>
      <w:r>
        <w:rPr>
          <w:rFonts w:asciiTheme="minorHAnsi" w:hAnsiTheme="minorHAnsi" w:cstheme="minorHAnsi"/>
          <w:b/>
          <w:bCs/>
          <w:caps/>
          <w:sz w:val="22"/>
          <w:szCs w:val="22"/>
        </w:rPr>
        <w:t>Employee name:</w:t>
      </w:r>
      <w:r>
        <w:rPr>
          <w:rFonts w:asciiTheme="minorHAnsi" w:hAnsiTheme="minorHAnsi" w:cstheme="minorHAnsi"/>
          <w:b/>
          <w:bCs/>
          <w:caps/>
          <w:sz w:val="22"/>
          <w:szCs w:val="22"/>
        </w:rPr>
        <w:tab/>
      </w:r>
    </w:p>
    <w:p w14:paraId="4D095744" w14:textId="42D58203" w:rsidR="003C3037" w:rsidRPr="00B32B2E" w:rsidRDefault="00E816C2" w:rsidP="003C3037">
      <w:pPr>
        <w:widowControl w:val="0"/>
        <w:autoSpaceDE w:val="0"/>
        <w:autoSpaceDN w:val="0"/>
        <w:adjustRightInd w:val="0"/>
        <w:rPr>
          <w:rFonts w:ascii="Calibri" w:hAnsi="Calibri" w:cs="Calibri"/>
          <w:sz w:val="22"/>
          <w:szCs w:val="22"/>
        </w:rPr>
      </w:pPr>
      <w:smartTag w:uri="urn:schemas-microsoft-com:office:smarttags" w:element="stockticker">
        <w:r w:rsidRPr="00B41C4A">
          <w:rPr>
            <w:rFonts w:asciiTheme="minorHAnsi" w:hAnsiTheme="minorHAnsi" w:cstheme="minorHAnsi"/>
            <w:b/>
            <w:bCs/>
            <w:caps/>
            <w:sz w:val="22"/>
            <w:szCs w:val="22"/>
          </w:rPr>
          <w:t>Job</w:t>
        </w:r>
      </w:smartTag>
      <w:r w:rsidRPr="00B41C4A">
        <w:rPr>
          <w:rFonts w:asciiTheme="minorHAnsi" w:hAnsiTheme="minorHAnsi" w:cstheme="minorHAnsi"/>
          <w:b/>
          <w:bCs/>
          <w:caps/>
          <w:sz w:val="22"/>
          <w:szCs w:val="22"/>
        </w:rPr>
        <w:t xml:space="preserve"> Title:</w:t>
      </w:r>
      <w:r w:rsidR="00297682">
        <w:rPr>
          <w:rFonts w:asciiTheme="minorHAnsi" w:hAnsiTheme="minorHAnsi" w:cstheme="minorHAnsi"/>
          <w:b/>
          <w:bCs/>
          <w:sz w:val="22"/>
          <w:szCs w:val="22"/>
        </w:rPr>
        <w:t xml:space="preserve"> </w:t>
      </w:r>
      <w:r w:rsidR="00297682">
        <w:rPr>
          <w:rFonts w:asciiTheme="minorHAnsi" w:hAnsiTheme="minorHAnsi" w:cstheme="minorHAnsi"/>
          <w:b/>
          <w:bCs/>
          <w:sz w:val="22"/>
          <w:szCs w:val="22"/>
        </w:rPr>
        <w:tab/>
      </w:r>
      <w:r w:rsidR="00297682">
        <w:rPr>
          <w:rFonts w:asciiTheme="minorHAnsi" w:hAnsiTheme="minorHAnsi" w:cstheme="minorHAnsi"/>
          <w:b/>
          <w:bCs/>
          <w:sz w:val="22"/>
          <w:szCs w:val="22"/>
        </w:rPr>
        <w:tab/>
      </w:r>
      <w:r w:rsidR="00297682">
        <w:rPr>
          <w:rFonts w:asciiTheme="minorHAnsi" w:hAnsiTheme="minorHAnsi" w:cstheme="minorHAnsi"/>
          <w:b/>
          <w:bCs/>
          <w:sz w:val="22"/>
          <w:szCs w:val="22"/>
        </w:rPr>
        <w:tab/>
      </w:r>
      <w:r w:rsidR="00AD4E63">
        <w:rPr>
          <w:rFonts w:asciiTheme="minorHAnsi" w:hAnsiTheme="minorHAnsi" w:cstheme="minorHAnsi"/>
          <w:sz w:val="22"/>
          <w:szCs w:val="22"/>
        </w:rPr>
        <w:t>Youth Case Manager</w:t>
      </w:r>
      <w:r w:rsidRPr="00B41C4A">
        <w:rPr>
          <w:rFonts w:asciiTheme="minorHAnsi" w:hAnsiTheme="minorHAnsi" w:cstheme="minorHAnsi"/>
          <w:bCs/>
          <w:sz w:val="22"/>
          <w:szCs w:val="22"/>
        </w:rPr>
        <w:br/>
      </w:r>
      <w:r w:rsidR="003C3037" w:rsidRPr="00FC1BCA">
        <w:rPr>
          <w:rFonts w:ascii="Calibri" w:hAnsi="Calibri" w:cs="Calibri"/>
          <w:b/>
          <w:bCs/>
          <w:caps/>
          <w:sz w:val="22"/>
          <w:szCs w:val="22"/>
        </w:rPr>
        <w:t>D</w:t>
      </w:r>
      <w:r w:rsidR="00297682">
        <w:rPr>
          <w:rFonts w:ascii="Calibri" w:hAnsi="Calibri" w:cs="Calibri"/>
          <w:b/>
          <w:bCs/>
          <w:caps/>
          <w:sz w:val="22"/>
          <w:szCs w:val="22"/>
        </w:rPr>
        <w:t>EPARTMENT/d</w:t>
      </w:r>
      <w:r w:rsidR="003C3037" w:rsidRPr="00FC1BCA">
        <w:rPr>
          <w:rFonts w:ascii="Calibri" w:hAnsi="Calibri" w:cs="Calibri"/>
          <w:b/>
          <w:bCs/>
          <w:caps/>
          <w:sz w:val="22"/>
          <w:szCs w:val="22"/>
        </w:rPr>
        <w:t>IVISION:</w:t>
      </w:r>
      <w:r w:rsidR="003C3037" w:rsidRPr="00FC1BCA">
        <w:rPr>
          <w:rFonts w:ascii="Calibri" w:hAnsi="Calibri" w:cs="Calibri"/>
          <w:b/>
          <w:bCs/>
          <w:sz w:val="22"/>
          <w:szCs w:val="22"/>
        </w:rPr>
        <w:t xml:space="preserve"> </w:t>
      </w:r>
      <w:r w:rsidR="003C3037" w:rsidRPr="00FC1BCA">
        <w:rPr>
          <w:rFonts w:ascii="Calibri" w:hAnsi="Calibri" w:cs="Calibri"/>
          <w:b/>
          <w:bCs/>
          <w:sz w:val="22"/>
          <w:szCs w:val="22"/>
        </w:rPr>
        <w:tab/>
      </w:r>
      <w:r w:rsidR="00932B3B">
        <w:rPr>
          <w:rFonts w:ascii="Calibri" w:hAnsi="Calibri" w:cs="Calibri"/>
          <w:sz w:val="22"/>
          <w:szCs w:val="22"/>
        </w:rPr>
        <w:t xml:space="preserve">Farmworker Services &amp; </w:t>
      </w:r>
      <w:r w:rsidR="003C3037" w:rsidRPr="00FC1BCA">
        <w:rPr>
          <w:rFonts w:ascii="Calibri" w:hAnsi="Calibri" w:cs="Calibri"/>
          <w:sz w:val="22"/>
          <w:szCs w:val="22"/>
        </w:rPr>
        <w:t>Workforce Development</w:t>
      </w:r>
      <w:r w:rsidR="003C3037">
        <w:rPr>
          <w:rFonts w:ascii="Calibri" w:hAnsi="Calibri" w:cs="Calibri"/>
          <w:sz w:val="22"/>
          <w:szCs w:val="22"/>
        </w:rPr>
        <w:t xml:space="preserve"> </w:t>
      </w:r>
    </w:p>
    <w:p w14:paraId="475DD93D" w14:textId="2330DAB7" w:rsidR="00B63309" w:rsidRPr="00F92579" w:rsidRDefault="00E816C2" w:rsidP="005134ED">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bCs/>
          <w:caps/>
          <w:sz w:val="22"/>
          <w:szCs w:val="22"/>
        </w:rPr>
        <w:t>Reports To:</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297682">
        <w:rPr>
          <w:rFonts w:asciiTheme="minorHAnsi" w:hAnsiTheme="minorHAnsi" w:cstheme="minorHAnsi"/>
          <w:b/>
          <w:bCs/>
          <w:sz w:val="22"/>
          <w:szCs w:val="22"/>
        </w:rPr>
        <w:tab/>
      </w:r>
      <w:r w:rsidR="00297682">
        <w:rPr>
          <w:rFonts w:asciiTheme="minorHAnsi" w:hAnsiTheme="minorHAnsi" w:cstheme="minorHAnsi"/>
          <w:b/>
          <w:bCs/>
          <w:sz w:val="22"/>
          <w:szCs w:val="22"/>
        </w:rPr>
        <w:tab/>
      </w:r>
      <w:r w:rsidR="00AD4E63">
        <w:rPr>
          <w:rFonts w:asciiTheme="minorHAnsi" w:hAnsiTheme="minorHAnsi" w:cstheme="minorHAnsi"/>
          <w:sz w:val="22"/>
          <w:szCs w:val="22"/>
        </w:rPr>
        <w:t>Senior Case Manager</w:t>
      </w:r>
      <w:r w:rsidRPr="00B41C4A">
        <w:rPr>
          <w:rFonts w:asciiTheme="minorHAnsi" w:hAnsiTheme="minorHAnsi" w:cstheme="minorHAnsi"/>
          <w:sz w:val="22"/>
          <w:szCs w:val="22"/>
        </w:rPr>
        <w:br/>
      </w:r>
      <w:r w:rsidRPr="00B41C4A">
        <w:rPr>
          <w:rFonts w:asciiTheme="minorHAnsi" w:hAnsiTheme="minorHAnsi" w:cstheme="minorHAnsi"/>
          <w:b/>
          <w:bCs/>
          <w:caps/>
          <w:sz w:val="22"/>
          <w:szCs w:val="22"/>
        </w:rPr>
        <w:t>FLSA Status:</w:t>
      </w:r>
      <w:r w:rsidRPr="00B41C4A">
        <w:rPr>
          <w:rFonts w:asciiTheme="minorHAnsi" w:hAnsiTheme="minorHAnsi" w:cstheme="minorHAnsi"/>
          <w:b/>
          <w:bCs/>
          <w:sz w:val="22"/>
          <w:szCs w:val="22"/>
        </w:rPr>
        <w:t xml:space="preserve"> </w:t>
      </w:r>
      <w:r w:rsidRPr="00B41C4A">
        <w:rPr>
          <w:rFonts w:asciiTheme="minorHAnsi" w:hAnsiTheme="minorHAnsi" w:cstheme="minorHAnsi"/>
          <w:b/>
          <w:bCs/>
          <w:sz w:val="22"/>
          <w:szCs w:val="22"/>
        </w:rPr>
        <w:tab/>
      </w:r>
      <w:r w:rsidR="00297682">
        <w:rPr>
          <w:rFonts w:asciiTheme="minorHAnsi" w:hAnsiTheme="minorHAnsi" w:cstheme="minorHAnsi"/>
          <w:sz w:val="22"/>
          <w:szCs w:val="22"/>
        </w:rPr>
        <w:tab/>
      </w:r>
      <w:r w:rsidR="00297682">
        <w:rPr>
          <w:rFonts w:asciiTheme="minorHAnsi" w:hAnsiTheme="minorHAnsi" w:cstheme="minorHAnsi"/>
          <w:sz w:val="22"/>
          <w:szCs w:val="22"/>
        </w:rPr>
        <w:tab/>
        <w:t>Non-Exempt</w:t>
      </w:r>
      <w:bookmarkStart w:id="2" w:name="_GoBack"/>
      <w:bookmarkEnd w:id="2"/>
      <w:r w:rsidR="004316BB" w:rsidRPr="00B41C4A">
        <w:rPr>
          <w:rFonts w:asciiTheme="minorHAnsi" w:hAnsiTheme="minorHAnsi" w:cstheme="minorHAnsi"/>
          <w:b/>
          <w:caps/>
          <w:sz w:val="22"/>
          <w:szCs w:val="22"/>
        </w:rPr>
        <w:tab/>
      </w:r>
    </w:p>
    <w:p w14:paraId="186CE0AC" w14:textId="3910AE9C" w:rsidR="00E816C2" w:rsidRPr="00B41C4A" w:rsidRDefault="00B63309" w:rsidP="005134ED">
      <w:pPr>
        <w:widowControl w:val="0"/>
        <w:autoSpaceDE w:val="0"/>
        <w:autoSpaceDN w:val="0"/>
        <w:adjustRightInd w:val="0"/>
        <w:rPr>
          <w:rFonts w:asciiTheme="minorHAnsi" w:hAnsiTheme="minorHAnsi" w:cstheme="minorHAnsi"/>
          <w:sz w:val="22"/>
          <w:szCs w:val="22"/>
        </w:rPr>
      </w:pPr>
      <w:r w:rsidRPr="00B41C4A">
        <w:rPr>
          <w:rFonts w:asciiTheme="minorHAnsi" w:hAnsiTheme="minorHAnsi" w:cstheme="minorHAnsi"/>
          <w:b/>
          <w:caps/>
          <w:sz w:val="22"/>
          <w:szCs w:val="22"/>
        </w:rPr>
        <w:t>Location:</w:t>
      </w:r>
      <w:r w:rsidR="00E816C2" w:rsidRPr="00B41C4A">
        <w:rPr>
          <w:rFonts w:asciiTheme="minorHAnsi" w:hAnsiTheme="minorHAnsi" w:cstheme="minorHAnsi"/>
          <w:sz w:val="22"/>
          <w:szCs w:val="22"/>
        </w:rPr>
        <w:tab/>
      </w:r>
      <w:r w:rsidR="00297682">
        <w:rPr>
          <w:rFonts w:asciiTheme="minorHAnsi" w:hAnsiTheme="minorHAnsi" w:cstheme="minorHAnsi"/>
          <w:sz w:val="22"/>
          <w:szCs w:val="22"/>
        </w:rPr>
        <w:tab/>
      </w:r>
      <w:r w:rsidR="00297682">
        <w:rPr>
          <w:rFonts w:asciiTheme="minorHAnsi" w:hAnsiTheme="minorHAnsi" w:cstheme="minorHAnsi"/>
          <w:sz w:val="22"/>
          <w:szCs w:val="22"/>
        </w:rPr>
        <w:tab/>
      </w:r>
      <w:r w:rsidR="00AD4E63">
        <w:rPr>
          <w:rFonts w:asciiTheme="minorHAnsi" w:hAnsiTheme="minorHAnsi" w:cstheme="minorHAnsi"/>
          <w:sz w:val="22"/>
          <w:szCs w:val="22"/>
        </w:rPr>
        <w:t>Lodi</w:t>
      </w:r>
      <w:r w:rsidR="00E816C2" w:rsidRPr="00B41C4A">
        <w:rPr>
          <w:rFonts w:asciiTheme="minorHAnsi" w:hAnsiTheme="minorHAnsi" w:cstheme="minorHAnsi"/>
          <w:sz w:val="22"/>
          <w:szCs w:val="22"/>
        </w:rPr>
        <w:br/>
      </w:r>
      <w:r w:rsidR="00E816C2" w:rsidRPr="00B41C4A">
        <w:rPr>
          <w:rFonts w:asciiTheme="minorHAnsi" w:hAnsiTheme="minorHAnsi" w:cstheme="minorHAnsi"/>
          <w:b/>
          <w:bCs/>
          <w:caps/>
          <w:sz w:val="22"/>
          <w:szCs w:val="22"/>
        </w:rPr>
        <w:t>Revised Date:</w:t>
      </w:r>
      <w:r w:rsidR="00E816C2" w:rsidRPr="00B41C4A">
        <w:rPr>
          <w:rFonts w:asciiTheme="minorHAnsi" w:hAnsiTheme="minorHAnsi" w:cstheme="minorHAnsi"/>
          <w:b/>
          <w:bCs/>
          <w:caps/>
          <w:sz w:val="22"/>
          <w:szCs w:val="22"/>
        </w:rPr>
        <w:tab/>
      </w:r>
      <w:r w:rsidR="00297682">
        <w:rPr>
          <w:rFonts w:asciiTheme="minorHAnsi" w:hAnsiTheme="minorHAnsi" w:cstheme="minorHAnsi"/>
          <w:b/>
          <w:bCs/>
          <w:caps/>
          <w:sz w:val="22"/>
          <w:szCs w:val="22"/>
        </w:rPr>
        <w:tab/>
      </w:r>
      <w:r w:rsidR="00297682">
        <w:rPr>
          <w:rFonts w:asciiTheme="minorHAnsi" w:hAnsiTheme="minorHAnsi" w:cstheme="minorHAnsi"/>
          <w:b/>
          <w:bCs/>
          <w:caps/>
          <w:sz w:val="22"/>
          <w:szCs w:val="22"/>
        </w:rPr>
        <w:tab/>
      </w:r>
      <w:r w:rsidR="00EF5CB1" w:rsidRPr="00B41C4A">
        <w:rPr>
          <w:rFonts w:asciiTheme="minorHAnsi" w:hAnsiTheme="minorHAnsi" w:cstheme="minorHAnsi"/>
          <w:bCs/>
          <w:sz w:val="22"/>
          <w:szCs w:val="22"/>
        </w:rPr>
        <w:t>12</w:t>
      </w:r>
      <w:r w:rsidR="004316BB" w:rsidRPr="00B41C4A">
        <w:rPr>
          <w:rFonts w:asciiTheme="minorHAnsi" w:hAnsiTheme="minorHAnsi" w:cstheme="minorHAnsi"/>
          <w:bCs/>
          <w:sz w:val="22"/>
          <w:szCs w:val="22"/>
        </w:rPr>
        <w:t>/</w:t>
      </w:r>
      <w:r w:rsidR="008A318A">
        <w:rPr>
          <w:rFonts w:asciiTheme="minorHAnsi" w:hAnsiTheme="minorHAnsi" w:cstheme="minorHAnsi"/>
          <w:bCs/>
          <w:sz w:val="22"/>
          <w:szCs w:val="22"/>
        </w:rPr>
        <w:t>2</w:t>
      </w:r>
      <w:r w:rsidR="005B0C5E">
        <w:rPr>
          <w:rFonts w:asciiTheme="minorHAnsi" w:hAnsiTheme="minorHAnsi" w:cstheme="minorHAnsi"/>
          <w:bCs/>
          <w:sz w:val="22"/>
          <w:szCs w:val="22"/>
        </w:rPr>
        <w:t>2</w:t>
      </w:r>
      <w:r w:rsidR="004316BB" w:rsidRPr="00B41C4A">
        <w:rPr>
          <w:rFonts w:asciiTheme="minorHAnsi" w:hAnsiTheme="minorHAnsi" w:cstheme="minorHAnsi"/>
          <w:bCs/>
          <w:sz w:val="22"/>
          <w:szCs w:val="22"/>
        </w:rPr>
        <w:t>/20</w:t>
      </w:r>
      <w:r w:rsidR="008A318A">
        <w:rPr>
          <w:rFonts w:asciiTheme="minorHAnsi" w:hAnsiTheme="minorHAnsi" w:cstheme="minorHAnsi"/>
          <w:bCs/>
          <w:sz w:val="22"/>
          <w:szCs w:val="22"/>
        </w:rPr>
        <w:t>20</w:t>
      </w:r>
    </w:p>
    <w:bookmarkEnd w:id="0"/>
    <w:bookmarkEnd w:id="1"/>
    <w:p w14:paraId="5D25C23A" w14:textId="70DF8278" w:rsidR="00D346BA" w:rsidRPr="00B41C4A" w:rsidRDefault="00D346BA" w:rsidP="005134ED">
      <w:pPr>
        <w:rPr>
          <w:rFonts w:asciiTheme="minorHAnsi" w:hAnsiTheme="minorHAnsi" w:cstheme="minorHAnsi"/>
          <w:sz w:val="22"/>
          <w:szCs w:val="22"/>
        </w:rPr>
      </w:pPr>
    </w:p>
    <w:p w14:paraId="4C9456FC" w14:textId="2653877B" w:rsidR="008820FC" w:rsidRPr="00FD5C7D" w:rsidRDefault="00AC5A80" w:rsidP="005134ED">
      <w:pPr>
        <w:autoSpaceDE w:val="0"/>
        <w:autoSpaceDN w:val="0"/>
        <w:adjustRightInd w:val="0"/>
        <w:jc w:val="both"/>
        <w:rPr>
          <w:rFonts w:asciiTheme="minorHAnsi" w:hAnsiTheme="minorHAnsi" w:cstheme="minorHAnsi"/>
          <w:bCs/>
          <w:sz w:val="22"/>
          <w:szCs w:val="22"/>
        </w:rPr>
      </w:pPr>
      <w:r w:rsidRPr="00B41C4A">
        <w:rPr>
          <w:rFonts w:asciiTheme="minorHAnsi" w:hAnsiTheme="minorHAnsi" w:cstheme="minorHAnsi"/>
          <w:b/>
          <w:sz w:val="22"/>
          <w:szCs w:val="22"/>
        </w:rPr>
        <w:t>Summary Description</w:t>
      </w:r>
      <w:r w:rsidR="00D346BA" w:rsidRPr="00B41C4A">
        <w:rPr>
          <w:rFonts w:asciiTheme="minorHAnsi" w:hAnsiTheme="minorHAnsi" w:cstheme="minorHAnsi"/>
          <w:b/>
          <w:sz w:val="22"/>
          <w:szCs w:val="22"/>
        </w:rPr>
        <w:t>:</w:t>
      </w:r>
      <w:r w:rsidR="00E816C2" w:rsidRPr="00B41C4A">
        <w:rPr>
          <w:rFonts w:asciiTheme="minorHAnsi" w:hAnsiTheme="minorHAnsi" w:cstheme="minorHAnsi"/>
          <w:b/>
          <w:sz w:val="22"/>
          <w:szCs w:val="22"/>
        </w:rPr>
        <w:t xml:space="preserve">  </w:t>
      </w:r>
      <w:r w:rsidR="009F5EF8">
        <w:rPr>
          <w:rFonts w:asciiTheme="minorHAnsi" w:hAnsiTheme="minorHAnsi" w:cstheme="minorHAnsi"/>
          <w:bCs/>
          <w:sz w:val="22"/>
          <w:szCs w:val="22"/>
        </w:rPr>
        <w:t>This position r</w:t>
      </w:r>
      <w:r w:rsidR="009F5EF8" w:rsidRPr="009F5EF8">
        <w:rPr>
          <w:rFonts w:asciiTheme="minorHAnsi" w:hAnsiTheme="minorHAnsi" w:cstheme="minorHAnsi"/>
          <w:bCs/>
          <w:sz w:val="22"/>
          <w:szCs w:val="22"/>
        </w:rPr>
        <w:t>ecruit</w:t>
      </w:r>
      <w:r w:rsidR="009F5EF8">
        <w:rPr>
          <w:rFonts w:asciiTheme="minorHAnsi" w:hAnsiTheme="minorHAnsi" w:cstheme="minorHAnsi"/>
          <w:bCs/>
          <w:sz w:val="22"/>
          <w:szCs w:val="22"/>
        </w:rPr>
        <w:t>s</w:t>
      </w:r>
      <w:r w:rsidR="009F5EF8" w:rsidRPr="009F5EF8">
        <w:rPr>
          <w:rFonts w:asciiTheme="minorHAnsi" w:hAnsiTheme="minorHAnsi" w:cstheme="minorHAnsi"/>
          <w:bCs/>
          <w:sz w:val="22"/>
          <w:szCs w:val="22"/>
        </w:rPr>
        <w:t>, certif</w:t>
      </w:r>
      <w:r w:rsidR="009F5EF8">
        <w:rPr>
          <w:rFonts w:asciiTheme="minorHAnsi" w:hAnsiTheme="minorHAnsi" w:cstheme="minorHAnsi"/>
          <w:bCs/>
          <w:sz w:val="22"/>
          <w:szCs w:val="22"/>
        </w:rPr>
        <w:t>ies</w:t>
      </w:r>
      <w:r w:rsidR="009F5EF8" w:rsidRPr="009F5EF8">
        <w:rPr>
          <w:rFonts w:asciiTheme="minorHAnsi" w:hAnsiTheme="minorHAnsi" w:cstheme="minorHAnsi"/>
          <w:bCs/>
          <w:sz w:val="22"/>
          <w:szCs w:val="22"/>
        </w:rPr>
        <w:t xml:space="preserve"> and enroll</w:t>
      </w:r>
      <w:r w:rsidR="009F5EF8">
        <w:rPr>
          <w:rFonts w:asciiTheme="minorHAnsi" w:hAnsiTheme="minorHAnsi" w:cstheme="minorHAnsi"/>
          <w:bCs/>
          <w:sz w:val="22"/>
          <w:szCs w:val="22"/>
        </w:rPr>
        <w:t>s</w:t>
      </w:r>
      <w:r w:rsidR="009F5EF8" w:rsidRPr="009F5EF8">
        <w:rPr>
          <w:rFonts w:asciiTheme="minorHAnsi" w:hAnsiTheme="minorHAnsi" w:cstheme="minorHAnsi"/>
          <w:bCs/>
          <w:sz w:val="22"/>
          <w:szCs w:val="22"/>
        </w:rPr>
        <w:t xml:space="preserve"> qualified in</w:t>
      </w:r>
      <w:r w:rsidR="009F5EF8">
        <w:rPr>
          <w:rFonts w:asciiTheme="minorHAnsi" w:hAnsiTheme="minorHAnsi" w:cstheme="minorHAnsi"/>
          <w:bCs/>
          <w:sz w:val="22"/>
          <w:szCs w:val="22"/>
        </w:rPr>
        <w:t>-</w:t>
      </w:r>
      <w:r w:rsidR="009F5EF8" w:rsidRPr="009F5EF8">
        <w:rPr>
          <w:rFonts w:asciiTheme="minorHAnsi" w:hAnsiTheme="minorHAnsi" w:cstheme="minorHAnsi"/>
          <w:bCs/>
          <w:sz w:val="22"/>
          <w:szCs w:val="22"/>
        </w:rPr>
        <w:t>school and out</w:t>
      </w:r>
      <w:r w:rsidR="009F5EF8">
        <w:rPr>
          <w:rFonts w:asciiTheme="minorHAnsi" w:hAnsiTheme="minorHAnsi" w:cstheme="minorHAnsi"/>
          <w:bCs/>
          <w:sz w:val="22"/>
          <w:szCs w:val="22"/>
        </w:rPr>
        <w:t>-of-</w:t>
      </w:r>
      <w:r w:rsidR="009F5EF8" w:rsidRPr="009F5EF8">
        <w:rPr>
          <w:rFonts w:asciiTheme="minorHAnsi" w:hAnsiTheme="minorHAnsi" w:cstheme="minorHAnsi"/>
          <w:bCs/>
          <w:sz w:val="22"/>
          <w:szCs w:val="22"/>
        </w:rPr>
        <w:t>school youth</w:t>
      </w:r>
      <w:r w:rsidR="009F5EF8">
        <w:rPr>
          <w:rFonts w:asciiTheme="minorHAnsi" w:hAnsiTheme="minorHAnsi" w:cstheme="minorHAnsi"/>
          <w:bCs/>
          <w:sz w:val="22"/>
          <w:szCs w:val="22"/>
        </w:rPr>
        <w:t xml:space="preserve"> </w:t>
      </w:r>
      <w:r w:rsidR="009F5EF8" w:rsidRPr="009F5EF8">
        <w:rPr>
          <w:rFonts w:asciiTheme="minorHAnsi" w:hAnsiTheme="minorHAnsi" w:cstheme="minorHAnsi"/>
          <w:bCs/>
          <w:sz w:val="22"/>
          <w:szCs w:val="22"/>
        </w:rPr>
        <w:t>(ages 16</w:t>
      </w:r>
      <w:r w:rsidR="009F5EF8">
        <w:rPr>
          <w:rFonts w:asciiTheme="minorHAnsi" w:hAnsiTheme="minorHAnsi" w:cstheme="minorHAnsi"/>
          <w:bCs/>
          <w:sz w:val="22"/>
          <w:szCs w:val="22"/>
        </w:rPr>
        <w:t>-</w:t>
      </w:r>
      <w:r w:rsidR="009F5EF8" w:rsidRPr="009F5EF8">
        <w:rPr>
          <w:rFonts w:asciiTheme="minorHAnsi" w:hAnsiTheme="minorHAnsi" w:cstheme="minorHAnsi"/>
          <w:bCs/>
          <w:sz w:val="22"/>
          <w:szCs w:val="22"/>
        </w:rPr>
        <w:t>24)  under the Workforce Investment Act guidelines</w:t>
      </w:r>
      <w:r w:rsidR="009F5EF8">
        <w:rPr>
          <w:rFonts w:asciiTheme="minorHAnsi" w:hAnsiTheme="minorHAnsi" w:cstheme="minorHAnsi"/>
          <w:bCs/>
          <w:sz w:val="22"/>
          <w:szCs w:val="22"/>
        </w:rPr>
        <w:t xml:space="preserve">. Additionally, the Youth Case Manager </w:t>
      </w:r>
      <w:r w:rsidR="009F5EF8" w:rsidRPr="009F5EF8">
        <w:rPr>
          <w:rFonts w:asciiTheme="minorHAnsi" w:hAnsiTheme="minorHAnsi" w:cstheme="minorHAnsi"/>
          <w:bCs/>
          <w:sz w:val="22"/>
          <w:szCs w:val="22"/>
        </w:rPr>
        <w:t>oversee</w:t>
      </w:r>
      <w:r w:rsidR="009F5EF8">
        <w:rPr>
          <w:rFonts w:asciiTheme="minorHAnsi" w:hAnsiTheme="minorHAnsi" w:cstheme="minorHAnsi"/>
          <w:bCs/>
          <w:sz w:val="22"/>
          <w:szCs w:val="22"/>
        </w:rPr>
        <w:t>s</w:t>
      </w:r>
      <w:r w:rsidR="009F5EF8" w:rsidRPr="009F5EF8">
        <w:rPr>
          <w:rFonts w:asciiTheme="minorHAnsi" w:hAnsiTheme="minorHAnsi" w:cstheme="minorHAnsi"/>
          <w:bCs/>
          <w:sz w:val="22"/>
          <w:szCs w:val="22"/>
        </w:rPr>
        <w:t xml:space="preserve"> the progress of the youth who are receiving educational, employment, and personal-development services from CHD and other agencies within the targeted County.</w:t>
      </w:r>
    </w:p>
    <w:p w14:paraId="0C99177F" w14:textId="15686ED8" w:rsidR="00D346BA" w:rsidRPr="00B41C4A" w:rsidRDefault="005B0C5E" w:rsidP="005134ED">
      <w:pPr>
        <w:ind w:left="2070" w:hanging="2070"/>
        <w:rPr>
          <w:rFonts w:asciiTheme="minorHAnsi" w:hAnsiTheme="minorHAnsi" w:cstheme="minorHAnsi"/>
          <w:b/>
          <w:sz w:val="22"/>
          <w:szCs w:val="22"/>
        </w:rPr>
      </w:pPr>
      <w:r>
        <w:rPr>
          <w:rFonts w:asciiTheme="minorHAnsi" w:hAnsiTheme="minorHAnsi" w:cstheme="minorHAnsi"/>
          <w:b/>
          <w:sz w:val="22"/>
          <w:szCs w:val="22"/>
        </w:rPr>
        <w:t xml:space="preserve">                                                                                                                                                                                                                                                                                                                                                                                          </w:t>
      </w:r>
    </w:p>
    <w:p w14:paraId="3DA701B3" w14:textId="77777777" w:rsidR="00D346BA" w:rsidRPr="00B41C4A" w:rsidRDefault="00D346BA" w:rsidP="005134ED">
      <w:pPr>
        <w:rPr>
          <w:rFonts w:asciiTheme="minorHAnsi" w:hAnsiTheme="minorHAnsi" w:cstheme="minorHAnsi"/>
          <w:b/>
          <w:sz w:val="22"/>
          <w:szCs w:val="22"/>
        </w:rPr>
      </w:pPr>
      <w:r w:rsidRPr="00B41C4A">
        <w:rPr>
          <w:rFonts w:asciiTheme="minorHAnsi" w:hAnsiTheme="minorHAnsi" w:cstheme="minorHAnsi"/>
          <w:b/>
          <w:sz w:val="22"/>
          <w:szCs w:val="22"/>
        </w:rPr>
        <w:t xml:space="preserve">DUTIES </w:t>
      </w:r>
      <w:smartTag w:uri="urn:schemas-microsoft-com:office:smarttags" w:element="stockticker">
        <w:r w:rsidRPr="00B41C4A">
          <w:rPr>
            <w:rFonts w:asciiTheme="minorHAnsi" w:hAnsiTheme="minorHAnsi" w:cstheme="minorHAnsi"/>
            <w:b/>
            <w:sz w:val="22"/>
            <w:szCs w:val="22"/>
          </w:rPr>
          <w:t>AND</w:t>
        </w:r>
      </w:smartTag>
      <w:r w:rsidRPr="00B41C4A">
        <w:rPr>
          <w:rFonts w:asciiTheme="minorHAnsi" w:hAnsiTheme="minorHAnsi" w:cstheme="minorHAnsi"/>
          <w:b/>
          <w:sz w:val="22"/>
          <w:szCs w:val="22"/>
        </w:rPr>
        <w:t xml:space="preserve"> RESPONSIBILITIES:</w:t>
      </w:r>
    </w:p>
    <w:p w14:paraId="4AF90E70" w14:textId="77777777" w:rsidR="001A316E" w:rsidRPr="00B41C4A" w:rsidRDefault="001A316E" w:rsidP="005134ED">
      <w:pPr>
        <w:rPr>
          <w:rFonts w:asciiTheme="minorHAnsi" w:hAnsiTheme="minorHAnsi" w:cstheme="minorHAnsi"/>
          <w:b/>
          <w:sz w:val="22"/>
          <w:szCs w:val="22"/>
        </w:rPr>
      </w:pPr>
    </w:p>
    <w:p w14:paraId="2C995834" w14:textId="52E8937A" w:rsidR="00384A87" w:rsidRPr="00384A87" w:rsidRDefault="00384A87" w:rsidP="005134ED">
      <w:pPr>
        <w:numPr>
          <w:ilvl w:val="0"/>
          <w:numId w:val="25"/>
        </w:numPr>
        <w:rPr>
          <w:rFonts w:asciiTheme="minorHAnsi" w:hAnsiTheme="minorHAnsi" w:cstheme="minorHAnsi"/>
          <w:sz w:val="22"/>
          <w:szCs w:val="22"/>
        </w:rPr>
      </w:pPr>
      <w:r>
        <w:rPr>
          <w:rFonts w:asciiTheme="minorHAnsi" w:hAnsiTheme="minorHAnsi" w:cstheme="minorHAnsi"/>
          <w:sz w:val="22"/>
          <w:szCs w:val="22"/>
        </w:rPr>
        <w:t>A</w:t>
      </w:r>
      <w:r w:rsidRPr="00384A87">
        <w:rPr>
          <w:rFonts w:asciiTheme="minorHAnsi" w:hAnsiTheme="minorHAnsi" w:cstheme="minorHAnsi"/>
          <w:sz w:val="22"/>
          <w:szCs w:val="22"/>
        </w:rPr>
        <w:t xml:space="preserve">ssess, develop, implement, monitor, and modify individual plans to identify, refer and coordinate necessary services for youth participants. </w:t>
      </w:r>
    </w:p>
    <w:p w14:paraId="11D97E29" w14:textId="0E5FDDC5" w:rsidR="00384A87" w:rsidRPr="00384A87" w:rsidRDefault="00384A87" w:rsidP="005134ED">
      <w:pPr>
        <w:numPr>
          <w:ilvl w:val="0"/>
          <w:numId w:val="25"/>
        </w:numPr>
        <w:rPr>
          <w:rFonts w:asciiTheme="minorHAnsi" w:hAnsiTheme="minorHAnsi" w:cstheme="minorHAnsi"/>
          <w:sz w:val="22"/>
          <w:szCs w:val="22"/>
        </w:rPr>
      </w:pPr>
      <w:r w:rsidRPr="00384A87">
        <w:rPr>
          <w:rFonts w:asciiTheme="minorHAnsi" w:hAnsiTheme="minorHAnsi" w:cstheme="minorHAnsi"/>
          <w:sz w:val="22"/>
          <w:szCs w:val="22"/>
        </w:rPr>
        <w:t>The position provides a variety of assessment and support services to enhance the educational and personal development skills of participants. The employee in this position will work out of the local CHD Office; however, assessments and services may be provided in various locations (i.e., schools, homes, community centers, etc.)</w:t>
      </w:r>
      <w:r>
        <w:rPr>
          <w:rFonts w:asciiTheme="minorHAnsi" w:hAnsiTheme="minorHAnsi" w:cstheme="minorHAnsi"/>
          <w:sz w:val="22"/>
          <w:szCs w:val="22"/>
        </w:rPr>
        <w:t>.</w:t>
      </w:r>
    </w:p>
    <w:p w14:paraId="5FC9B85E" w14:textId="77777777" w:rsidR="00384A87" w:rsidRPr="00384A87" w:rsidRDefault="00384A87" w:rsidP="005134ED">
      <w:pPr>
        <w:numPr>
          <w:ilvl w:val="0"/>
          <w:numId w:val="25"/>
        </w:numPr>
        <w:rPr>
          <w:rFonts w:asciiTheme="minorHAnsi" w:hAnsiTheme="minorHAnsi" w:cstheme="minorHAnsi"/>
          <w:sz w:val="22"/>
          <w:szCs w:val="22"/>
        </w:rPr>
      </w:pPr>
      <w:r w:rsidRPr="00384A87">
        <w:rPr>
          <w:rFonts w:asciiTheme="minorHAnsi" w:hAnsiTheme="minorHAnsi" w:cstheme="minorHAnsi"/>
          <w:sz w:val="22"/>
          <w:szCs w:val="22"/>
        </w:rPr>
        <w:t xml:space="preserve">The Youth Case Manager will be responsible for overseeing a caseload of  non-or limited English speaking (Spanish/English) and/or special-needs participants; therefore, he/she must be bilingual (Spanish/English). </w:t>
      </w:r>
    </w:p>
    <w:p w14:paraId="58B2E74E" w14:textId="77777777"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Evaluate and modify the individual plans with the stakeholders (participants, parents, school officials, employers, tutors and social services representatives, etc.) formalize and implement the individual plans.</w:t>
      </w:r>
    </w:p>
    <w:p w14:paraId="62609086" w14:textId="4D5C3C31"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 xml:space="preserve">Responsible for recruiting, determining eligibility enrolling into the CHD </w:t>
      </w:r>
      <w:proofErr w:type="spellStart"/>
      <w:r w:rsidRPr="00384A87">
        <w:rPr>
          <w:rFonts w:asciiTheme="minorHAnsi" w:hAnsiTheme="minorHAnsi" w:cstheme="minorHAnsi"/>
          <w:sz w:val="22"/>
          <w:szCs w:val="22"/>
        </w:rPr>
        <w:t>WorkStart</w:t>
      </w:r>
      <w:proofErr w:type="spellEnd"/>
      <w:r w:rsidRPr="00384A87">
        <w:rPr>
          <w:rFonts w:asciiTheme="minorHAnsi" w:hAnsiTheme="minorHAnsi" w:cstheme="minorHAnsi"/>
          <w:sz w:val="22"/>
          <w:szCs w:val="22"/>
        </w:rPr>
        <w:t xml:space="preserve"> or SETA Youth Program. </w:t>
      </w:r>
    </w:p>
    <w:p w14:paraId="2D9541D1" w14:textId="77777777"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Identify and utilize resources (schools, community members, employers/business representatives and/or other service providers) that can provide a wide variety of desired services to participants including alternative education, occupational skills training, self-enrichment and employment training programs.</w:t>
      </w:r>
    </w:p>
    <w:p w14:paraId="520AC04C" w14:textId="77777777"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Identify financial aid and/or scholarship programs for program participants.</w:t>
      </w:r>
    </w:p>
    <w:p w14:paraId="0180077E" w14:textId="77777777"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lastRenderedPageBreak/>
        <w:t>Prepare and submit WEX packages for Public or Private Sector according to funding source regulations.</w:t>
      </w:r>
    </w:p>
    <w:p w14:paraId="27AC251F" w14:textId="77777777"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 xml:space="preserve">Monitors WEX Progress and address issues with </w:t>
      </w:r>
      <w:proofErr w:type="spellStart"/>
      <w:r w:rsidRPr="00384A87">
        <w:rPr>
          <w:rFonts w:asciiTheme="minorHAnsi" w:hAnsiTheme="minorHAnsi" w:cstheme="minorHAnsi"/>
          <w:sz w:val="22"/>
          <w:szCs w:val="22"/>
        </w:rPr>
        <w:t>WorkSites</w:t>
      </w:r>
      <w:proofErr w:type="spellEnd"/>
      <w:r w:rsidRPr="00384A87">
        <w:rPr>
          <w:rFonts w:asciiTheme="minorHAnsi" w:hAnsiTheme="minorHAnsi" w:cstheme="minorHAnsi"/>
          <w:sz w:val="22"/>
          <w:szCs w:val="22"/>
        </w:rPr>
        <w:t xml:space="preserve">. </w:t>
      </w:r>
    </w:p>
    <w:p w14:paraId="1218E085" w14:textId="7417FA80"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Establish and maintain</w:t>
      </w:r>
      <w:r>
        <w:rPr>
          <w:rFonts w:asciiTheme="minorHAnsi" w:hAnsiTheme="minorHAnsi" w:cstheme="minorHAnsi"/>
          <w:sz w:val="22"/>
          <w:szCs w:val="22"/>
        </w:rPr>
        <w:t xml:space="preserve"> </w:t>
      </w:r>
      <w:r w:rsidRPr="00384A87">
        <w:rPr>
          <w:rFonts w:asciiTheme="minorHAnsi" w:hAnsiTheme="minorHAnsi" w:cstheme="minorHAnsi"/>
          <w:sz w:val="22"/>
          <w:szCs w:val="22"/>
        </w:rPr>
        <w:t>relationships with participants, their families, school staff, social service representatives, educational and business professionals and other service providers which involve visiting various school worksites and attending community meetings.</w:t>
      </w:r>
    </w:p>
    <w:p w14:paraId="5F6A0D84" w14:textId="004BB97F"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Maintain current and accurate program and participants’ files.</w:t>
      </w:r>
    </w:p>
    <w:p w14:paraId="0295762F" w14:textId="77777777"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Reports monthly on program activities and generates other reports as necessary.</w:t>
      </w:r>
    </w:p>
    <w:p w14:paraId="3AE39030" w14:textId="028EB2D1"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Schedule and coordinate leadership seminars/workshops for participants</w:t>
      </w:r>
      <w:r>
        <w:rPr>
          <w:rFonts w:asciiTheme="minorHAnsi" w:hAnsiTheme="minorHAnsi" w:cstheme="minorHAnsi"/>
          <w:sz w:val="22"/>
          <w:szCs w:val="22"/>
        </w:rPr>
        <w:t xml:space="preserve">, </w:t>
      </w:r>
      <w:r w:rsidRPr="00384A87">
        <w:rPr>
          <w:rFonts w:asciiTheme="minorHAnsi" w:hAnsiTheme="minorHAnsi" w:cstheme="minorHAnsi"/>
          <w:sz w:val="22"/>
          <w:szCs w:val="22"/>
        </w:rPr>
        <w:t>and make public presentations as necessary.</w:t>
      </w:r>
    </w:p>
    <w:p w14:paraId="471F543C" w14:textId="2D292A23"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Represent and/or advocate for and with clients in obtaining benefits services, and entitlements from governmental and private agencies and organizations.</w:t>
      </w:r>
    </w:p>
    <w:p w14:paraId="17EF67A1" w14:textId="77777777"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Plan, coordinate, and when needed, drive youth to field trips or other events in vans rented by CHD.</w:t>
      </w:r>
    </w:p>
    <w:p w14:paraId="56673932" w14:textId="4BAAB885"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 xml:space="preserve">Provide </w:t>
      </w:r>
      <w:r>
        <w:rPr>
          <w:rFonts w:asciiTheme="minorHAnsi" w:hAnsiTheme="minorHAnsi" w:cstheme="minorHAnsi"/>
          <w:sz w:val="22"/>
          <w:szCs w:val="22"/>
        </w:rPr>
        <w:t>f</w:t>
      </w:r>
      <w:r w:rsidRPr="00384A87">
        <w:rPr>
          <w:rFonts w:asciiTheme="minorHAnsi" w:hAnsiTheme="minorHAnsi" w:cstheme="minorHAnsi"/>
          <w:sz w:val="22"/>
          <w:szCs w:val="22"/>
        </w:rPr>
        <w:t xml:space="preserve">ollow-up services to youth for a twelve month period after they are exited from the program. </w:t>
      </w:r>
    </w:p>
    <w:p w14:paraId="510A055C" w14:textId="6F75B6A2"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Actively participate in the safety program and provide meaningful suggestions for working safely.</w:t>
      </w:r>
    </w:p>
    <w:p w14:paraId="087C7E3B" w14:textId="77777777" w:rsidR="00384A87" w:rsidRPr="00384A87" w:rsidRDefault="00384A87" w:rsidP="005134ED">
      <w:pPr>
        <w:numPr>
          <w:ilvl w:val="0"/>
          <w:numId w:val="24"/>
        </w:numPr>
        <w:rPr>
          <w:rFonts w:asciiTheme="minorHAnsi" w:hAnsiTheme="minorHAnsi" w:cstheme="minorHAnsi"/>
          <w:sz w:val="22"/>
          <w:szCs w:val="22"/>
        </w:rPr>
      </w:pPr>
      <w:r w:rsidRPr="00384A87">
        <w:rPr>
          <w:rFonts w:asciiTheme="minorHAnsi" w:hAnsiTheme="minorHAnsi" w:cstheme="minorHAnsi"/>
          <w:sz w:val="22"/>
          <w:szCs w:val="22"/>
        </w:rPr>
        <w:t>Assist in the planning of job fairs and other outreach events organized by CHD.</w:t>
      </w:r>
    </w:p>
    <w:p w14:paraId="1C0DB8A8" w14:textId="77777777" w:rsidR="00D346BA" w:rsidRPr="00B41C4A" w:rsidRDefault="00D346BA" w:rsidP="005134ED">
      <w:pPr>
        <w:rPr>
          <w:rFonts w:asciiTheme="minorHAnsi" w:hAnsiTheme="minorHAnsi" w:cstheme="minorHAnsi"/>
          <w:sz w:val="22"/>
          <w:szCs w:val="22"/>
        </w:rPr>
      </w:pPr>
    </w:p>
    <w:p w14:paraId="5571C04C" w14:textId="77777777" w:rsidR="00E816C2" w:rsidRPr="00B41C4A" w:rsidRDefault="00E816C2" w:rsidP="005134ED">
      <w:pPr>
        <w:rPr>
          <w:rFonts w:asciiTheme="minorHAnsi" w:hAnsiTheme="minorHAnsi" w:cstheme="minorHAnsi"/>
          <w:sz w:val="22"/>
          <w:szCs w:val="22"/>
        </w:rPr>
      </w:pPr>
      <w:r w:rsidRPr="00B41C4A">
        <w:rPr>
          <w:rFonts w:asciiTheme="minorHAnsi" w:hAnsiTheme="minorHAnsi" w:cstheme="minorHAnsi"/>
          <w:b/>
          <w:bCs/>
          <w:sz w:val="22"/>
          <w:szCs w:val="22"/>
        </w:rPr>
        <w:t xml:space="preserve">Supervisory Responsibilities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50B8E51C" w14:textId="6EFBFA9F" w:rsidR="00636DB3" w:rsidRPr="00142068" w:rsidRDefault="00384A87" w:rsidP="005134ED">
      <w:pPr>
        <w:rPr>
          <w:rFonts w:asciiTheme="minorHAnsi" w:hAnsiTheme="minorHAnsi" w:cstheme="minorHAnsi"/>
          <w:sz w:val="22"/>
          <w:szCs w:val="22"/>
        </w:rPr>
      </w:pPr>
      <w:r>
        <w:rPr>
          <w:rFonts w:asciiTheme="minorHAnsi" w:hAnsiTheme="minorHAnsi" w:cstheme="minorHAnsi"/>
          <w:sz w:val="22"/>
          <w:szCs w:val="22"/>
        </w:rPr>
        <w:t>None</w:t>
      </w:r>
    </w:p>
    <w:p w14:paraId="60EF6992" w14:textId="77777777" w:rsidR="00E816C2" w:rsidRPr="00B41C4A" w:rsidRDefault="00E816C2" w:rsidP="005134ED">
      <w:pPr>
        <w:rPr>
          <w:rFonts w:asciiTheme="minorHAnsi" w:hAnsiTheme="minorHAnsi" w:cstheme="minorHAnsi"/>
          <w:sz w:val="22"/>
          <w:szCs w:val="22"/>
        </w:rPr>
      </w:pPr>
    </w:p>
    <w:p w14:paraId="5BB1FB3A" w14:textId="61D6808B" w:rsidR="00062503" w:rsidRPr="00B41C4A" w:rsidRDefault="00AC5A80" w:rsidP="005134ED">
      <w:pPr>
        <w:jc w:val="both"/>
        <w:rPr>
          <w:rFonts w:asciiTheme="minorHAnsi" w:hAnsiTheme="minorHAnsi" w:cstheme="minorHAnsi"/>
          <w:b/>
          <w:bCs/>
          <w:sz w:val="22"/>
          <w:szCs w:val="22"/>
        </w:rPr>
      </w:pPr>
      <w:r w:rsidRPr="00B41C4A">
        <w:rPr>
          <w:rFonts w:asciiTheme="minorHAnsi" w:hAnsiTheme="minorHAnsi" w:cstheme="minorHAnsi"/>
          <w:b/>
          <w:bCs/>
          <w:sz w:val="22"/>
          <w:szCs w:val="22"/>
        </w:rPr>
        <w:t>Required Skills and Abilities</w:t>
      </w:r>
    </w:p>
    <w:p w14:paraId="531C949B" w14:textId="77777777" w:rsidR="005134ED" w:rsidRDefault="00384A87" w:rsidP="005134ED">
      <w:pPr>
        <w:pStyle w:val="ListParagraph"/>
        <w:numPr>
          <w:ilvl w:val="0"/>
          <w:numId w:val="26"/>
        </w:numPr>
        <w:jc w:val="both"/>
        <w:rPr>
          <w:rFonts w:asciiTheme="minorHAnsi" w:hAnsiTheme="minorHAnsi" w:cstheme="minorHAnsi"/>
          <w:sz w:val="22"/>
          <w:szCs w:val="22"/>
        </w:rPr>
      </w:pPr>
      <w:r w:rsidRPr="00384A87">
        <w:rPr>
          <w:rFonts w:asciiTheme="minorHAnsi" w:hAnsiTheme="minorHAnsi" w:cstheme="minorHAnsi"/>
          <w:sz w:val="22"/>
          <w:szCs w:val="22"/>
        </w:rPr>
        <w:t xml:space="preserve">Ability to read and interpret documents such as safety rules, operating and maintenance instructions, and procedure manuals.  </w:t>
      </w:r>
    </w:p>
    <w:p w14:paraId="1C6C125A" w14:textId="77777777" w:rsidR="005134ED" w:rsidRDefault="00384A87" w:rsidP="005134ED">
      <w:pPr>
        <w:pStyle w:val="ListParagraph"/>
        <w:numPr>
          <w:ilvl w:val="0"/>
          <w:numId w:val="26"/>
        </w:numPr>
        <w:jc w:val="both"/>
        <w:rPr>
          <w:rFonts w:asciiTheme="minorHAnsi" w:hAnsiTheme="minorHAnsi" w:cstheme="minorHAnsi"/>
          <w:sz w:val="22"/>
          <w:szCs w:val="22"/>
        </w:rPr>
      </w:pPr>
      <w:r w:rsidRPr="00384A87">
        <w:rPr>
          <w:rFonts w:asciiTheme="minorHAnsi" w:hAnsiTheme="minorHAnsi" w:cstheme="minorHAnsi"/>
          <w:sz w:val="22"/>
          <w:szCs w:val="22"/>
        </w:rPr>
        <w:t xml:space="preserve">Ability to write routine reports and correspondence.  </w:t>
      </w:r>
    </w:p>
    <w:p w14:paraId="55F38514" w14:textId="0A7DEFFA" w:rsidR="00384A87" w:rsidRDefault="00384A87" w:rsidP="005134ED">
      <w:pPr>
        <w:pStyle w:val="ListParagraph"/>
        <w:numPr>
          <w:ilvl w:val="0"/>
          <w:numId w:val="26"/>
        </w:numPr>
        <w:jc w:val="both"/>
        <w:rPr>
          <w:rFonts w:asciiTheme="minorHAnsi" w:hAnsiTheme="minorHAnsi" w:cstheme="minorHAnsi"/>
          <w:sz w:val="22"/>
          <w:szCs w:val="22"/>
        </w:rPr>
      </w:pPr>
      <w:r w:rsidRPr="00384A87">
        <w:rPr>
          <w:rFonts w:asciiTheme="minorHAnsi" w:hAnsiTheme="minorHAnsi" w:cstheme="minorHAnsi"/>
          <w:sz w:val="22"/>
          <w:szCs w:val="22"/>
        </w:rPr>
        <w:t>Ability to speak effectively before groups of customers or employees of organization.</w:t>
      </w:r>
    </w:p>
    <w:p w14:paraId="639DC4D2" w14:textId="77777777" w:rsidR="005134ED" w:rsidRDefault="00384A87" w:rsidP="005134ED">
      <w:pPr>
        <w:pStyle w:val="ListParagraph"/>
        <w:numPr>
          <w:ilvl w:val="0"/>
          <w:numId w:val="26"/>
        </w:numPr>
        <w:jc w:val="both"/>
        <w:rPr>
          <w:rFonts w:asciiTheme="minorHAnsi" w:hAnsiTheme="minorHAnsi" w:cstheme="minorHAnsi"/>
          <w:sz w:val="22"/>
          <w:szCs w:val="22"/>
        </w:rPr>
      </w:pPr>
      <w:r w:rsidRPr="00384A87">
        <w:rPr>
          <w:rFonts w:asciiTheme="minorHAnsi" w:hAnsiTheme="minorHAnsi" w:cstheme="minorHAnsi"/>
          <w:sz w:val="22"/>
          <w:szCs w:val="22"/>
        </w:rPr>
        <w:t xml:space="preserve">Ability to work with mathematical concepts such as probability and statistical inference, and fundamentals of plane and solid geometry and trigonometry.  </w:t>
      </w:r>
    </w:p>
    <w:p w14:paraId="4F5539CE" w14:textId="7908D9F0" w:rsidR="00384A87" w:rsidRDefault="00384A87" w:rsidP="005134ED">
      <w:pPr>
        <w:pStyle w:val="ListParagraph"/>
        <w:numPr>
          <w:ilvl w:val="0"/>
          <w:numId w:val="26"/>
        </w:numPr>
        <w:jc w:val="both"/>
        <w:rPr>
          <w:rFonts w:asciiTheme="minorHAnsi" w:hAnsiTheme="minorHAnsi" w:cstheme="minorHAnsi"/>
          <w:sz w:val="22"/>
          <w:szCs w:val="22"/>
        </w:rPr>
      </w:pPr>
      <w:r w:rsidRPr="00384A87">
        <w:rPr>
          <w:rFonts w:asciiTheme="minorHAnsi" w:hAnsiTheme="minorHAnsi" w:cstheme="minorHAnsi"/>
          <w:sz w:val="22"/>
          <w:szCs w:val="22"/>
        </w:rPr>
        <w:t>Ability to apply concepts such as fractions, percentages, ratios, and proportions to practical situations.</w:t>
      </w:r>
    </w:p>
    <w:p w14:paraId="7D79D42C" w14:textId="77777777" w:rsidR="005134ED" w:rsidRPr="005134ED" w:rsidRDefault="00384A87" w:rsidP="005134ED">
      <w:pPr>
        <w:pStyle w:val="ListParagraph"/>
        <w:numPr>
          <w:ilvl w:val="0"/>
          <w:numId w:val="26"/>
        </w:numPr>
        <w:jc w:val="both"/>
        <w:rPr>
          <w:rFonts w:asciiTheme="minorHAnsi" w:hAnsiTheme="minorHAnsi" w:cstheme="minorHAnsi"/>
          <w:sz w:val="22"/>
          <w:szCs w:val="22"/>
        </w:rPr>
      </w:pPr>
      <w:r w:rsidRPr="00384A87">
        <w:rPr>
          <w:rFonts w:asciiTheme="minorHAnsi" w:hAnsiTheme="minorHAnsi" w:cstheme="minorHAnsi"/>
          <w:sz w:val="22"/>
        </w:rPr>
        <w:t xml:space="preserve">Ability to solve practical problems and deal with a variety of concrete variables in situations where only limited standardization exists. </w:t>
      </w:r>
    </w:p>
    <w:p w14:paraId="22A87082" w14:textId="36949736" w:rsidR="00384A87" w:rsidRPr="00384A87" w:rsidRDefault="00384A87" w:rsidP="005134ED">
      <w:pPr>
        <w:pStyle w:val="ListParagraph"/>
        <w:numPr>
          <w:ilvl w:val="0"/>
          <w:numId w:val="26"/>
        </w:numPr>
        <w:jc w:val="both"/>
        <w:rPr>
          <w:rFonts w:asciiTheme="minorHAnsi" w:hAnsiTheme="minorHAnsi" w:cstheme="minorHAnsi"/>
          <w:sz w:val="22"/>
          <w:szCs w:val="22"/>
        </w:rPr>
      </w:pPr>
      <w:r w:rsidRPr="00384A87">
        <w:rPr>
          <w:rFonts w:asciiTheme="minorHAnsi" w:hAnsiTheme="minorHAnsi" w:cstheme="minorHAnsi"/>
          <w:sz w:val="22"/>
        </w:rPr>
        <w:t>Ability to interpret a variety of instructions furnished in written, oral, diagram, or schedule form.</w:t>
      </w:r>
    </w:p>
    <w:p w14:paraId="3FEE3BA7" w14:textId="77777777" w:rsidR="00456404" w:rsidRPr="00456404" w:rsidRDefault="00456404" w:rsidP="005134ED">
      <w:pPr>
        <w:jc w:val="both"/>
        <w:rPr>
          <w:rFonts w:asciiTheme="minorHAnsi" w:hAnsiTheme="minorHAnsi" w:cstheme="minorHAnsi"/>
          <w:sz w:val="22"/>
          <w:szCs w:val="22"/>
        </w:rPr>
      </w:pPr>
    </w:p>
    <w:p w14:paraId="5DCFBD01" w14:textId="77777777" w:rsidR="00E816C2" w:rsidRPr="00B41C4A" w:rsidRDefault="00E816C2" w:rsidP="005134ED">
      <w:pPr>
        <w:jc w:val="both"/>
        <w:rPr>
          <w:rFonts w:asciiTheme="minorHAnsi" w:hAnsiTheme="minorHAnsi" w:cstheme="minorHAnsi"/>
          <w:sz w:val="22"/>
          <w:szCs w:val="22"/>
        </w:rPr>
      </w:pPr>
      <w:r w:rsidRPr="00B41C4A">
        <w:rPr>
          <w:rFonts w:asciiTheme="minorHAnsi" w:hAnsiTheme="minorHAnsi" w:cstheme="minorHAnsi"/>
          <w:b/>
          <w:bCs/>
          <w:sz w:val="22"/>
          <w:szCs w:val="22"/>
        </w:rPr>
        <w:t xml:space="preserve">Education and/or Experience </w:t>
      </w:r>
      <w:r w:rsidRPr="00B41C4A">
        <w:rPr>
          <w:rFonts w:asciiTheme="minorHAnsi" w:hAnsiTheme="minorHAnsi" w:cstheme="minorHAnsi"/>
          <w:sz w:val="22"/>
          <w:szCs w:val="22"/>
        </w:rPr>
        <w:t xml:space="preserve">                  </w:t>
      </w:r>
      <w:r w:rsidRPr="00B41C4A">
        <w:rPr>
          <w:rFonts w:asciiTheme="minorHAnsi" w:hAnsiTheme="minorHAnsi" w:cstheme="minorHAnsi"/>
          <w:sz w:val="22"/>
          <w:szCs w:val="22"/>
        </w:rPr>
        <w:tab/>
      </w:r>
      <w:r w:rsidRPr="00B41C4A">
        <w:rPr>
          <w:rFonts w:asciiTheme="minorHAnsi" w:hAnsiTheme="minorHAnsi" w:cstheme="minorHAnsi"/>
          <w:sz w:val="22"/>
          <w:szCs w:val="22"/>
        </w:rPr>
        <w:tab/>
      </w:r>
      <w:r w:rsidRPr="00B41C4A">
        <w:rPr>
          <w:rFonts w:asciiTheme="minorHAnsi" w:hAnsiTheme="minorHAnsi" w:cstheme="minorHAnsi"/>
          <w:sz w:val="22"/>
          <w:szCs w:val="22"/>
        </w:rPr>
        <w:tab/>
      </w:r>
    </w:p>
    <w:p w14:paraId="403E2FEF" w14:textId="77777777" w:rsidR="005134ED" w:rsidRDefault="00384A87" w:rsidP="005134ED">
      <w:pPr>
        <w:pStyle w:val="ListParagraph"/>
        <w:numPr>
          <w:ilvl w:val="0"/>
          <w:numId w:val="26"/>
        </w:numPr>
        <w:rPr>
          <w:rFonts w:asciiTheme="minorHAnsi" w:hAnsiTheme="minorHAnsi" w:cstheme="minorHAnsi"/>
          <w:sz w:val="22"/>
        </w:rPr>
      </w:pPr>
      <w:r w:rsidRPr="00384A87">
        <w:rPr>
          <w:rFonts w:asciiTheme="minorHAnsi" w:hAnsiTheme="minorHAnsi" w:cstheme="minorHAnsi"/>
          <w:sz w:val="22"/>
        </w:rPr>
        <w:t>Associate's degree (A. A.) or equivalent from two-year college or technical school</w:t>
      </w:r>
    </w:p>
    <w:p w14:paraId="189525BF" w14:textId="6484BE4C" w:rsidR="005134ED" w:rsidRDefault="005134ED" w:rsidP="005134ED">
      <w:pPr>
        <w:pStyle w:val="ListParagraph"/>
        <w:numPr>
          <w:ilvl w:val="0"/>
          <w:numId w:val="26"/>
        </w:numPr>
        <w:rPr>
          <w:rFonts w:asciiTheme="minorHAnsi" w:hAnsiTheme="minorHAnsi" w:cstheme="minorHAnsi"/>
          <w:sz w:val="22"/>
        </w:rPr>
      </w:pPr>
      <w:r>
        <w:rPr>
          <w:rFonts w:asciiTheme="minorHAnsi" w:hAnsiTheme="minorHAnsi" w:cstheme="minorHAnsi"/>
          <w:sz w:val="22"/>
        </w:rPr>
        <w:t>S</w:t>
      </w:r>
      <w:r w:rsidR="00384A87" w:rsidRPr="00384A87">
        <w:rPr>
          <w:rFonts w:asciiTheme="minorHAnsi" w:hAnsiTheme="minorHAnsi" w:cstheme="minorHAnsi"/>
          <w:sz w:val="22"/>
        </w:rPr>
        <w:t>ix months to one year related experience and/or training</w:t>
      </w:r>
    </w:p>
    <w:p w14:paraId="30946169" w14:textId="5385567B" w:rsidR="00B77FD0" w:rsidRDefault="005134ED" w:rsidP="005134ED">
      <w:pPr>
        <w:pStyle w:val="ListParagraph"/>
        <w:numPr>
          <w:ilvl w:val="0"/>
          <w:numId w:val="26"/>
        </w:numPr>
        <w:rPr>
          <w:rFonts w:asciiTheme="minorHAnsi" w:hAnsiTheme="minorHAnsi" w:cstheme="minorHAnsi"/>
          <w:sz w:val="22"/>
        </w:rPr>
      </w:pPr>
      <w:r>
        <w:rPr>
          <w:rFonts w:asciiTheme="minorHAnsi" w:hAnsiTheme="minorHAnsi" w:cstheme="minorHAnsi"/>
          <w:sz w:val="22"/>
        </w:rPr>
        <w:t>E</w:t>
      </w:r>
      <w:r w:rsidR="00384A87" w:rsidRPr="00384A87">
        <w:rPr>
          <w:rFonts w:asciiTheme="minorHAnsi" w:hAnsiTheme="minorHAnsi" w:cstheme="minorHAnsi"/>
          <w:sz w:val="22"/>
        </w:rPr>
        <w:t>quivalent combination of education and experience</w:t>
      </w:r>
    </w:p>
    <w:p w14:paraId="6902869B" w14:textId="3D53839A" w:rsidR="00384A87" w:rsidRPr="00384A87" w:rsidRDefault="00384A87" w:rsidP="005134ED">
      <w:pPr>
        <w:pStyle w:val="ListParagraph"/>
        <w:numPr>
          <w:ilvl w:val="0"/>
          <w:numId w:val="26"/>
        </w:numPr>
        <w:rPr>
          <w:rFonts w:asciiTheme="minorHAnsi" w:hAnsiTheme="minorHAnsi" w:cstheme="minorHAnsi"/>
          <w:bCs/>
          <w:sz w:val="22"/>
        </w:rPr>
      </w:pPr>
      <w:r w:rsidRPr="00384A87">
        <w:rPr>
          <w:rFonts w:asciiTheme="minorHAnsi" w:hAnsiTheme="minorHAnsi" w:cstheme="minorHAnsi"/>
          <w:bCs/>
          <w:sz w:val="22"/>
        </w:rPr>
        <w:t>Experience in working directly with youth</w:t>
      </w:r>
    </w:p>
    <w:p w14:paraId="20F2CE97" w14:textId="47EC7965" w:rsidR="00384A87" w:rsidRPr="00384A87" w:rsidRDefault="00384A87" w:rsidP="005134ED">
      <w:pPr>
        <w:pStyle w:val="ListParagraph"/>
        <w:numPr>
          <w:ilvl w:val="0"/>
          <w:numId w:val="26"/>
        </w:numPr>
        <w:rPr>
          <w:rFonts w:asciiTheme="minorHAnsi" w:hAnsiTheme="minorHAnsi" w:cstheme="minorHAnsi"/>
          <w:bCs/>
          <w:sz w:val="22"/>
        </w:rPr>
      </w:pPr>
      <w:r w:rsidRPr="00384A87">
        <w:rPr>
          <w:rFonts w:asciiTheme="minorHAnsi" w:hAnsiTheme="minorHAnsi" w:cstheme="minorHAnsi"/>
          <w:bCs/>
          <w:sz w:val="22"/>
        </w:rPr>
        <w:t>Experience dealing with community agencies, non-profit and for-profit agencies and members of the business community</w:t>
      </w:r>
    </w:p>
    <w:p w14:paraId="07C7B490" w14:textId="13D086C9" w:rsidR="00384A87" w:rsidRPr="005B746D" w:rsidRDefault="00384A87" w:rsidP="005134ED">
      <w:pPr>
        <w:pStyle w:val="ListParagraph"/>
        <w:numPr>
          <w:ilvl w:val="0"/>
          <w:numId w:val="26"/>
        </w:numPr>
        <w:rPr>
          <w:rFonts w:asciiTheme="minorHAnsi" w:hAnsiTheme="minorHAnsi" w:cstheme="minorHAnsi"/>
          <w:bCs/>
          <w:sz w:val="22"/>
        </w:rPr>
      </w:pPr>
      <w:r w:rsidRPr="003C3037">
        <w:rPr>
          <w:rFonts w:asciiTheme="minorHAnsi" w:hAnsiTheme="minorHAnsi" w:cstheme="minorHAnsi"/>
          <w:bCs/>
          <w:sz w:val="22"/>
        </w:rPr>
        <w:t>Bilingual English/Spanish</w:t>
      </w:r>
      <w:r w:rsidR="003C3037">
        <w:rPr>
          <w:rFonts w:asciiTheme="minorHAnsi" w:hAnsiTheme="minorHAnsi" w:cstheme="minorHAnsi"/>
          <w:bCs/>
          <w:sz w:val="22"/>
        </w:rPr>
        <w:t xml:space="preserve"> required</w:t>
      </w:r>
    </w:p>
    <w:p w14:paraId="1366B801" w14:textId="55F9F859" w:rsidR="00384A87" w:rsidRPr="003C3037" w:rsidRDefault="00384A87" w:rsidP="005134ED">
      <w:pPr>
        <w:pStyle w:val="ListParagraph"/>
        <w:numPr>
          <w:ilvl w:val="0"/>
          <w:numId w:val="26"/>
        </w:numPr>
        <w:rPr>
          <w:rFonts w:asciiTheme="minorHAnsi" w:hAnsiTheme="minorHAnsi" w:cstheme="minorHAnsi"/>
          <w:b/>
          <w:sz w:val="22"/>
        </w:rPr>
      </w:pPr>
      <w:r w:rsidRPr="003C3037">
        <w:rPr>
          <w:rFonts w:asciiTheme="minorHAnsi" w:hAnsiTheme="minorHAnsi" w:cstheme="minorHAnsi"/>
          <w:bCs/>
          <w:sz w:val="22"/>
        </w:rPr>
        <w:t>Experience identifying and utilizing resources</w:t>
      </w:r>
    </w:p>
    <w:p w14:paraId="3EF80086" w14:textId="77777777" w:rsidR="00384A87" w:rsidRPr="00384A87" w:rsidRDefault="00384A87" w:rsidP="005134ED">
      <w:pPr>
        <w:rPr>
          <w:rFonts w:asciiTheme="minorHAnsi" w:hAnsiTheme="minorHAnsi" w:cstheme="minorHAnsi"/>
          <w:sz w:val="22"/>
        </w:rPr>
      </w:pPr>
    </w:p>
    <w:p w14:paraId="2086394D" w14:textId="77777777" w:rsidR="00E816C2" w:rsidRPr="00B41C4A" w:rsidRDefault="00E816C2" w:rsidP="005134ED">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Certificates, Licenses, Registrations </w:t>
      </w:r>
    </w:p>
    <w:p w14:paraId="3793F35E" w14:textId="04510B10" w:rsidR="00E816C2" w:rsidRDefault="00636DB3" w:rsidP="005134ED">
      <w:pPr>
        <w:jc w:val="both"/>
        <w:rPr>
          <w:rFonts w:asciiTheme="minorHAnsi" w:hAnsiTheme="minorHAnsi" w:cstheme="minorHAnsi"/>
          <w:sz w:val="22"/>
          <w:szCs w:val="22"/>
        </w:rPr>
      </w:pPr>
      <w:r>
        <w:rPr>
          <w:rFonts w:asciiTheme="minorHAnsi" w:hAnsiTheme="minorHAnsi" w:cstheme="minorHAnsi"/>
          <w:sz w:val="22"/>
          <w:szCs w:val="22"/>
        </w:rPr>
        <w:lastRenderedPageBreak/>
        <w:t>None</w:t>
      </w:r>
    </w:p>
    <w:p w14:paraId="3422240E" w14:textId="77777777" w:rsidR="00636DB3" w:rsidRPr="00B41C4A" w:rsidRDefault="00636DB3" w:rsidP="005134ED">
      <w:pPr>
        <w:jc w:val="both"/>
        <w:rPr>
          <w:rFonts w:asciiTheme="minorHAnsi" w:hAnsiTheme="minorHAnsi" w:cstheme="minorHAnsi"/>
          <w:sz w:val="22"/>
          <w:szCs w:val="22"/>
        </w:rPr>
      </w:pPr>
    </w:p>
    <w:p w14:paraId="42026844" w14:textId="24BA7D3D" w:rsidR="00B63309" w:rsidRPr="00B41C4A" w:rsidRDefault="00B63309" w:rsidP="005134ED">
      <w:pPr>
        <w:jc w:val="both"/>
        <w:rPr>
          <w:rFonts w:asciiTheme="minorHAnsi" w:hAnsiTheme="minorHAnsi" w:cstheme="minorHAnsi"/>
          <w:b/>
          <w:bCs/>
          <w:sz w:val="22"/>
          <w:szCs w:val="22"/>
        </w:rPr>
      </w:pPr>
      <w:r w:rsidRPr="00B41C4A">
        <w:rPr>
          <w:rFonts w:asciiTheme="minorHAnsi" w:hAnsiTheme="minorHAnsi" w:cstheme="minorHAnsi"/>
          <w:b/>
          <w:bCs/>
          <w:sz w:val="22"/>
          <w:szCs w:val="22"/>
        </w:rPr>
        <w:t>Physical Requirements</w:t>
      </w:r>
      <w:r w:rsidR="00B7558F" w:rsidRPr="00B41C4A">
        <w:rPr>
          <w:rFonts w:asciiTheme="minorHAnsi" w:hAnsiTheme="minorHAnsi" w:cstheme="minorHAnsi"/>
          <w:b/>
          <w:bCs/>
          <w:sz w:val="22"/>
          <w:szCs w:val="22"/>
        </w:rPr>
        <w:t xml:space="preserve">  </w:t>
      </w:r>
    </w:p>
    <w:p w14:paraId="7166CB59" w14:textId="7C9BAC20" w:rsidR="00B63309" w:rsidRPr="00B41C4A" w:rsidRDefault="00B63309" w:rsidP="005134ED">
      <w:pPr>
        <w:jc w:val="both"/>
        <w:rPr>
          <w:rFonts w:asciiTheme="minorHAnsi" w:hAnsiTheme="minorHAnsi" w:cstheme="minorHAnsi"/>
          <w:sz w:val="22"/>
          <w:szCs w:val="22"/>
        </w:rPr>
      </w:pPr>
      <w:r w:rsidRPr="00B41C4A">
        <w:rPr>
          <w:rFonts w:asciiTheme="minorHAnsi" w:hAnsiTheme="minorHAnsi" w:cstheme="minorHAnsi"/>
          <w:sz w:val="22"/>
          <w:szCs w:val="22"/>
          <w:u w:val="single"/>
        </w:rPr>
        <w:t>Regularly</w:t>
      </w:r>
      <w:r w:rsidRPr="00B41C4A">
        <w:rPr>
          <w:rFonts w:asciiTheme="minorHAnsi" w:hAnsiTheme="minorHAnsi" w:cstheme="minorHAnsi"/>
          <w:i/>
          <w:iCs/>
          <w:sz w:val="22"/>
          <w:szCs w:val="22"/>
        </w:rPr>
        <w:t>:</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Use hands to finger, handle, or feel; Reach with hands and arms </w:t>
      </w:r>
    </w:p>
    <w:p w14:paraId="0F93FC96" w14:textId="4EB63C02" w:rsidR="00B63309" w:rsidRPr="00B41C4A" w:rsidRDefault="00B63309" w:rsidP="005134ED">
      <w:pPr>
        <w:jc w:val="both"/>
        <w:rPr>
          <w:rFonts w:asciiTheme="minorHAnsi" w:hAnsiTheme="minorHAnsi" w:cstheme="minorHAnsi"/>
          <w:sz w:val="22"/>
          <w:szCs w:val="22"/>
        </w:rPr>
      </w:pPr>
      <w:r w:rsidRPr="00B41C4A">
        <w:rPr>
          <w:rFonts w:asciiTheme="minorHAnsi" w:hAnsiTheme="minorHAnsi" w:cstheme="minorHAnsi"/>
          <w:sz w:val="22"/>
          <w:szCs w:val="22"/>
          <w:u w:val="single"/>
        </w:rPr>
        <w:t>Frequently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Stand, walk, sit; climb or balance, stoop, kneel, crouch, or crawl</w:t>
      </w:r>
    </w:p>
    <w:p w14:paraId="3B4DC5A8" w14:textId="2BDD87B3" w:rsidR="00B63309" w:rsidRPr="00B41C4A" w:rsidRDefault="00B63309" w:rsidP="005134ED">
      <w:pPr>
        <w:jc w:val="both"/>
        <w:rPr>
          <w:rFonts w:asciiTheme="minorHAnsi" w:hAnsiTheme="minorHAnsi" w:cstheme="minorHAnsi"/>
          <w:sz w:val="22"/>
          <w:szCs w:val="22"/>
        </w:rPr>
      </w:pPr>
      <w:r w:rsidRPr="00B41C4A">
        <w:rPr>
          <w:rFonts w:asciiTheme="minorHAnsi" w:hAnsiTheme="minorHAnsi" w:cstheme="minorHAnsi"/>
          <w:sz w:val="22"/>
          <w:szCs w:val="22"/>
          <w:u w:val="single"/>
        </w:rPr>
        <w:t>Occasionally</w:t>
      </w:r>
      <w:r w:rsidRPr="00B41C4A">
        <w:rPr>
          <w:rFonts w:asciiTheme="minorHAnsi" w:hAnsiTheme="minorHAnsi" w:cstheme="minorHAnsi"/>
          <w:sz w:val="22"/>
          <w:szCs w:val="22"/>
        </w:rPr>
        <w:t xml:space="preserve">: </w:t>
      </w:r>
      <w:r w:rsidR="001B475D" w:rsidRPr="00B41C4A">
        <w:rPr>
          <w:rFonts w:asciiTheme="minorHAnsi" w:hAnsiTheme="minorHAnsi" w:cstheme="minorHAnsi"/>
          <w:sz w:val="22"/>
          <w:szCs w:val="22"/>
        </w:rPr>
        <w:t xml:space="preserve">Lift up to </w:t>
      </w:r>
      <w:r w:rsidR="00636DB3">
        <w:rPr>
          <w:rFonts w:asciiTheme="minorHAnsi" w:hAnsiTheme="minorHAnsi" w:cstheme="minorHAnsi"/>
          <w:sz w:val="22"/>
          <w:szCs w:val="22"/>
        </w:rPr>
        <w:t>10</w:t>
      </w:r>
      <w:r w:rsidR="001B475D" w:rsidRPr="00B41C4A">
        <w:rPr>
          <w:rFonts w:asciiTheme="minorHAnsi" w:hAnsiTheme="minorHAnsi" w:cstheme="minorHAnsi"/>
          <w:sz w:val="22"/>
          <w:szCs w:val="22"/>
        </w:rPr>
        <w:t xml:space="preserve"> pounds</w:t>
      </w:r>
    </w:p>
    <w:p w14:paraId="31A49C98" w14:textId="1EDA861C" w:rsidR="00B63309" w:rsidRPr="00B41C4A" w:rsidRDefault="00B63309" w:rsidP="005134ED">
      <w:pPr>
        <w:jc w:val="both"/>
        <w:rPr>
          <w:rFonts w:asciiTheme="minorHAnsi" w:hAnsiTheme="minorHAnsi" w:cstheme="minorHAnsi"/>
          <w:sz w:val="22"/>
          <w:szCs w:val="22"/>
        </w:rPr>
      </w:pPr>
      <w:r w:rsidRPr="00B41C4A">
        <w:rPr>
          <w:rFonts w:asciiTheme="minorHAnsi" w:hAnsiTheme="minorHAnsi" w:cstheme="minorHAnsi"/>
          <w:sz w:val="22"/>
          <w:szCs w:val="22"/>
          <w:u w:val="single"/>
        </w:rPr>
        <w:t>Vision</w:t>
      </w:r>
      <w:r w:rsidRPr="00B41C4A">
        <w:rPr>
          <w:rFonts w:asciiTheme="minorHAnsi" w:hAnsiTheme="minorHAnsi" w:cstheme="minorHAnsi"/>
          <w:sz w:val="22"/>
          <w:szCs w:val="22"/>
        </w:rPr>
        <w:t xml:space="preserve">:  </w:t>
      </w:r>
      <w:r w:rsidR="00B41C4A" w:rsidRPr="00B41C4A">
        <w:rPr>
          <w:rFonts w:asciiTheme="minorHAnsi" w:hAnsiTheme="minorHAnsi" w:cstheme="minorHAnsi"/>
          <w:sz w:val="22"/>
        </w:rPr>
        <w:t>Close vision (clear vision at 20 inches or less)</w:t>
      </w:r>
    </w:p>
    <w:p w14:paraId="13182F8A" w14:textId="77777777" w:rsidR="00B63309" w:rsidRPr="00B41C4A" w:rsidRDefault="00B63309" w:rsidP="005134ED">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 </w:t>
      </w:r>
    </w:p>
    <w:p w14:paraId="21E47D14" w14:textId="77777777" w:rsidR="00B63309" w:rsidRPr="00B41C4A" w:rsidRDefault="00B63309" w:rsidP="005134ED">
      <w:pPr>
        <w:jc w:val="both"/>
        <w:rPr>
          <w:rFonts w:asciiTheme="minorHAnsi" w:hAnsiTheme="minorHAnsi" w:cstheme="minorHAnsi"/>
          <w:b/>
          <w:bCs/>
          <w:sz w:val="22"/>
          <w:szCs w:val="22"/>
        </w:rPr>
      </w:pPr>
      <w:r w:rsidRPr="00B41C4A">
        <w:rPr>
          <w:rFonts w:asciiTheme="minorHAnsi" w:hAnsiTheme="minorHAnsi" w:cstheme="minorHAnsi"/>
          <w:b/>
          <w:bCs/>
          <w:sz w:val="22"/>
          <w:szCs w:val="22"/>
        </w:rPr>
        <w:t xml:space="preserve">Work Environment </w:t>
      </w:r>
    </w:p>
    <w:p w14:paraId="09E2363E" w14:textId="77777777" w:rsidR="001B475D" w:rsidRPr="00B41C4A" w:rsidRDefault="001B475D" w:rsidP="005134ED">
      <w:pPr>
        <w:jc w:val="both"/>
        <w:rPr>
          <w:rFonts w:asciiTheme="minorHAnsi" w:hAnsiTheme="minorHAnsi" w:cstheme="minorHAnsi"/>
          <w:sz w:val="22"/>
          <w:szCs w:val="22"/>
        </w:rPr>
      </w:pPr>
      <w:r w:rsidRPr="00B41C4A">
        <w:rPr>
          <w:rFonts w:asciiTheme="minorHAnsi" w:hAnsiTheme="minorHAnsi" w:cstheme="minorHAnsi"/>
          <w:sz w:val="22"/>
          <w:szCs w:val="22"/>
        </w:rPr>
        <w:t xml:space="preserve">Moderate noise (examples: business office with computers and printers, light traffic) </w:t>
      </w:r>
    </w:p>
    <w:p w14:paraId="21032C84" w14:textId="77777777" w:rsidR="00E816C2" w:rsidRPr="00B41C4A" w:rsidRDefault="00E816C2" w:rsidP="005134ED">
      <w:pPr>
        <w:jc w:val="both"/>
        <w:rPr>
          <w:rFonts w:asciiTheme="minorHAnsi" w:hAnsiTheme="minorHAnsi" w:cstheme="minorHAnsi"/>
          <w:sz w:val="22"/>
          <w:szCs w:val="22"/>
        </w:rPr>
      </w:pPr>
    </w:p>
    <w:p w14:paraId="11CF9867" w14:textId="77777777" w:rsidR="00E816C2" w:rsidRPr="00B41C4A" w:rsidRDefault="00E816C2" w:rsidP="005134ED">
      <w:pPr>
        <w:jc w:val="both"/>
        <w:rPr>
          <w:rFonts w:asciiTheme="minorHAnsi" w:hAnsiTheme="minorHAnsi" w:cstheme="minorHAnsi"/>
          <w:i/>
          <w:sz w:val="22"/>
          <w:szCs w:val="22"/>
        </w:rPr>
      </w:pPr>
      <w:r w:rsidRPr="00B41C4A">
        <w:rPr>
          <w:rFonts w:asciiTheme="minorHAnsi" w:hAnsiTheme="minorHAnsi" w:cstheme="minorHAns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 and management.</w:t>
      </w:r>
    </w:p>
    <w:p w14:paraId="64164FBA" w14:textId="77777777" w:rsidR="00E816C2" w:rsidRPr="00B41C4A" w:rsidRDefault="00E816C2" w:rsidP="005134ED">
      <w:pPr>
        <w:jc w:val="both"/>
        <w:rPr>
          <w:rFonts w:asciiTheme="minorHAnsi" w:hAnsiTheme="minorHAnsi" w:cstheme="minorHAnsi"/>
          <w:sz w:val="22"/>
          <w:szCs w:val="22"/>
        </w:rPr>
      </w:pPr>
    </w:p>
    <w:p w14:paraId="46FD8822" w14:textId="77777777" w:rsidR="00E816C2" w:rsidRPr="00B41C4A" w:rsidRDefault="00E816C2" w:rsidP="005134ED">
      <w:pPr>
        <w:jc w:val="both"/>
        <w:rPr>
          <w:rFonts w:asciiTheme="minorHAnsi" w:hAnsiTheme="minorHAnsi" w:cstheme="minorHAnsi"/>
          <w:sz w:val="22"/>
          <w:szCs w:val="22"/>
        </w:rPr>
      </w:pPr>
      <w:r w:rsidRPr="00B41C4A">
        <w:rPr>
          <w:rFonts w:asciiTheme="minorHAnsi" w:hAnsiTheme="minorHAnsi" w:cstheme="minorHAnsi"/>
          <w:sz w:val="22"/>
          <w:szCs w:val="22"/>
        </w:rPr>
        <w:t xml:space="preserve"> </w:t>
      </w:r>
    </w:p>
    <w:p w14:paraId="19D9F7D4" w14:textId="77777777" w:rsidR="002D6356" w:rsidRPr="00B41C4A" w:rsidRDefault="002D6356" w:rsidP="005134ED">
      <w:pPr>
        <w:jc w:val="both"/>
        <w:rPr>
          <w:rFonts w:asciiTheme="minorHAnsi" w:hAnsiTheme="minorHAnsi" w:cstheme="minorHAnsi"/>
          <w:sz w:val="22"/>
          <w:szCs w:val="22"/>
        </w:rPr>
      </w:pPr>
      <w:r w:rsidRPr="00B41C4A">
        <w:rPr>
          <w:rFonts w:asciiTheme="minorHAnsi" w:hAnsiTheme="minorHAnsi" w:cstheme="minorHAnsi"/>
          <w:sz w:val="22"/>
          <w:szCs w:val="22"/>
        </w:rPr>
        <w:t>Employee Signature: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p w14:paraId="5A0546AC" w14:textId="77777777" w:rsidR="002D6356" w:rsidRPr="00B41C4A" w:rsidRDefault="002D6356" w:rsidP="005134ED">
      <w:pPr>
        <w:jc w:val="both"/>
        <w:rPr>
          <w:rFonts w:asciiTheme="minorHAnsi" w:hAnsiTheme="minorHAnsi" w:cstheme="minorHAnsi"/>
          <w:sz w:val="22"/>
          <w:szCs w:val="22"/>
        </w:rPr>
      </w:pPr>
    </w:p>
    <w:p w14:paraId="17751957" w14:textId="77777777" w:rsidR="002D6356" w:rsidRPr="00B41C4A" w:rsidRDefault="002D6356" w:rsidP="005134ED">
      <w:pPr>
        <w:jc w:val="both"/>
        <w:rPr>
          <w:rFonts w:asciiTheme="minorHAnsi" w:hAnsiTheme="minorHAnsi" w:cstheme="minorHAnsi"/>
          <w:sz w:val="22"/>
          <w:szCs w:val="22"/>
        </w:rPr>
      </w:pPr>
    </w:p>
    <w:p w14:paraId="0259E4D1" w14:textId="77777777" w:rsidR="002D6356" w:rsidRPr="00B41C4A" w:rsidRDefault="002D6356" w:rsidP="005134ED">
      <w:pPr>
        <w:jc w:val="both"/>
        <w:rPr>
          <w:rFonts w:asciiTheme="minorHAnsi" w:hAnsiTheme="minorHAnsi" w:cstheme="minorHAnsi"/>
          <w:sz w:val="22"/>
          <w:szCs w:val="22"/>
        </w:rPr>
      </w:pPr>
      <w:r w:rsidRPr="00B41C4A">
        <w:rPr>
          <w:rFonts w:asciiTheme="minorHAnsi" w:hAnsiTheme="minorHAnsi" w:cstheme="minorHAnsi"/>
          <w:sz w:val="22"/>
          <w:szCs w:val="22"/>
        </w:rPr>
        <w:t xml:space="preserve">Supervisor’s Signature:  </w:t>
      </w:r>
      <w:bookmarkStart w:id="3" w:name="_Hlk29479403"/>
      <w:r w:rsidRPr="00B41C4A">
        <w:rPr>
          <w:rFonts w:asciiTheme="minorHAnsi" w:hAnsiTheme="minorHAnsi" w:cstheme="minorHAnsi"/>
          <w:sz w:val="22"/>
          <w:szCs w:val="22"/>
        </w:rPr>
        <w:t>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_______    Date:  _____________</w:t>
      </w:r>
    </w:p>
    <w:bookmarkEnd w:id="3"/>
    <w:p w14:paraId="4DABE0F8" w14:textId="77777777" w:rsidR="002D6356" w:rsidRPr="00B41C4A" w:rsidRDefault="002D6356" w:rsidP="005134ED">
      <w:pPr>
        <w:jc w:val="both"/>
        <w:rPr>
          <w:rFonts w:asciiTheme="minorHAnsi" w:hAnsiTheme="minorHAnsi" w:cstheme="minorHAnsi"/>
          <w:sz w:val="22"/>
          <w:szCs w:val="22"/>
        </w:rPr>
      </w:pPr>
    </w:p>
    <w:p w14:paraId="55E26907" w14:textId="77777777" w:rsidR="002D6356" w:rsidRPr="00B41C4A" w:rsidRDefault="002D6356" w:rsidP="005134ED">
      <w:pPr>
        <w:jc w:val="both"/>
        <w:rPr>
          <w:rFonts w:asciiTheme="minorHAnsi" w:hAnsiTheme="minorHAnsi" w:cstheme="minorHAnsi"/>
          <w:sz w:val="22"/>
          <w:szCs w:val="22"/>
        </w:rPr>
      </w:pPr>
    </w:p>
    <w:p w14:paraId="69E427B4" w14:textId="77777777" w:rsidR="002D6356" w:rsidRPr="00B41C4A" w:rsidRDefault="002D6356" w:rsidP="005134ED">
      <w:pPr>
        <w:jc w:val="both"/>
        <w:rPr>
          <w:rFonts w:asciiTheme="minorHAnsi" w:hAnsiTheme="minorHAnsi" w:cstheme="minorHAnsi"/>
          <w:sz w:val="22"/>
          <w:szCs w:val="22"/>
        </w:rPr>
      </w:pPr>
      <w:r w:rsidRPr="00B41C4A">
        <w:rPr>
          <w:rFonts w:asciiTheme="minorHAnsi" w:hAnsiTheme="minorHAnsi" w:cstheme="minorHAnsi"/>
          <w:sz w:val="22"/>
          <w:szCs w:val="22"/>
        </w:rPr>
        <w:t>Reviewed by Human Resources: ________________________</w:t>
      </w:r>
      <w:r w:rsidRPr="00B41C4A">
        <w:rPr>
          <w:rFonts w:asciiTheme="minorHAnsi" w:hAnsiTheme="minorHAnsi" w:cstheme="minorHAnsi"/>
          <w:sz w:val="22"/>
          <w:szCs w:val="22"/>
          <w:u w:val="single"/>
        </w:rPr>
        <w:tab/>
      </w:r>
      <w:r w:rsidRPr="00B41C4A">
        <w:rPr>
          <w:rFonts w:asciiTheme="minorHAnsi" w:hAnsiTheme="minorHAnsi" w:cstheme="minorHAnsi"/>
          <w:sz w:val="22"/>
          <w:szCs w:val="22"/>
          <w:u w:val="single"/>
        </w:rPr>
        <w:tab/>
      </w:r>
      <w:r w:rsidRPr="00B41C4A">
        <w:rPr>
          <w:rFonts w:asciiTheme="minorHAnsi" w:hAnsiTheme="minorHAnsi" w:cstheme="minorHAnsi"/>
          <w:sz w:val="22"/>
          <w:szCs w:val="22"/>
        </w:rPr>
        <w:t>_    Date:  _____________</w:t>
      </w:r>
    </w:p>
    <w:p w14:paraId="2DC6E156" w14:textId="77777777" w:rsidR="00D346BA" w:rsidRPr="00B010C0" w:rsidRDefault="00D346BA" w:rsidP="005134ED">
      <w:pPr>
        <w:pStyle w:val="Heading2"/>
        <w:ind w:left="0"/>
        <w:rPr>
          <w:rFonts w:ascii="Calibri" w:hAnsi="Calibri" w:cs="Calibri"/>
          <w:szCs w:val="22"/>
        </w:rPr>
      </w:pPr>
    </w:p>
    <w:p w14:paraId="41BF7B6E" w14:textId="77777777" w:rsidR="00D346BA" w:rsidRPr="00B010C0" w:rsidRDefault="00D346BA" w:rsidP="005134ED">
      <w:pPr>
        <w:rPr>
          <w:rFonts w:ascii="Calibri" w:hAnsi="Calibri" w:cs="Calibri"/>
          <w:sz w:val="22"/>
          <w:szCs w:val="22"/>
        </w:rPr>
      </w:pPr>
    </w:p>
    <w:p w14:paraId="69EF06F8" w14:textId="652BBDF3" w:rsidR="00D346BA" w:rsidRPr="00B010C0" w:rsidRDefault="00D346BA" w:rsidP="005134ED">
      <w:pPr>
        <w:rPr>
          <w:rFonts w:ascii="Calibri" w:hAnsi="Calibri" w:cs="Calibri"/>
          <w:sz w:val="22"/>
          <w:szCs w:val="22"/>
        </w:rPr>
      </w:pPr>
    </w:p>
    <w:sectPr w:rsidR="00D346BA" w:rsidRPr="00B010C0"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406D9D"/>
    <w:multiLevelType w:val="hybridMultilevel"/>
    <w:tmpl w:val="01C0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1B11"/>
    <w:multiLevelType w:val="hybridMultilevel"/>
    <w:tmpl w:val="3AB6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73859"/>
    <w:multiLevelType w:val="hybridMultilevel"/>
    <w:tmpl w:val="EC6A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55907"/>
    <w:multiLevelType w:val="hybridMultilevel"/>
    <w:tmpl w:val="302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22EC"/>
    <w:multiLevelType w:val="hybridMultilevel"/>
    <w:tmpl w:val="013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972A1"/>
    <w:multiLevelType w:val="hybridMultilevel"/>
    <w:tmpl w:val="56F0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F82F756">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D589B"/>
    <w:multiLevelType w:val="hybridMultilevel"/>
    <w:tmpl w:val="EACA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72CF"/>
    <w:multiLevelType w:val="hybridMultilevel"/>
    <w:tmpl w:val="895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746195"/>
    <w:multiLevelType w:val="hybridMultilevel"/>
    <w:tmpl w:val="F200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F007C"/>
    <w:multiLevelType w:val="hybridMultilevel"/>
    <w:tmpl w:val="7AF6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7567D"/>
    <w:multiLevelType w:val="hybridMultilevel"/>
    <w:tmpl w:val="766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00327"/>
    <w:multiLevelType w:val="hybridMultilevel"/>
    <w:tmpl w:val="51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D4524"/>
    <w:multiLevelType w:val="hybridMultilevel"/>
    <w:tmpl w:val="B5FE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62627"/>
    <w:multiLevelType w:val="hybridMultilevel"/>
    <w:tmpl w:val="DBF01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86409"/>
    <w:multiLevelType w:val="hybridMultilevel"/>
    <w:tmpl w:val="EB9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A6C6C"/>
    <w:multiLevelType w:val="hybridMultilevel"/>
    <w:tmpl w:val="78BC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D005F"/>
    <w:multiLevelType w:val="hybridMultilevel"/>
    <w:tmpl w:val="DE8A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EB2A2E"/>
    <w:multiLevelType w:val="hybridMultilevel"/>
    <w:tmpl w:val="E37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F67720"/>
    <w:multiLevelType w:val="hybridMultilevel"/>
    <w:tmpl w:val="D5FE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0"/>
  </w:num>
  <w:num w:numId="5">
    <w:abstractNumId w:val="14"/>
  </w:num>
  <w:num w:numId="6">
    <w:abstractNumId w:val="23"/>
  </w:num>
  <w:num w:numId="7">
    <w:abstractNumId w:val="4"/>
  </w:num>
  <w:num w:numId="8">
    <w:abstractNumId w:val="7"/>
  </w:num>
  <w:num w:numId="9">
    <w:abstractNumId w:val="15"/>
  </w:num>
  <w:num w:numId="10">
    <w:abstractNumId w:val="27"/>
  </w:num>
  <w:num w:numId="11">
    <w:abstractNumId w:val="16"/>
  </w:num>
  <w:num w:numId="12">
    <w:abstractNumId w:val="22"/>
  </w:num>
  <w:num w:numId="13">
    <w:abstractNumId w:val="18"/>
  </w:num>
  <w:num w:numId="14">
    <w:abstractNumId w:val="13"/>
  </w:num>
  <w:num w:numId="15">
    <w:abstractNumId w:val="24"/>
  </w:num>
  <w:num w:numId="16">
    <w:abstractNumId w:val="17"/>
  </w:num>
  <w:num w:numId="17">
    <w:abstractNumId w:val="12"/>
  </w:num>
  <w:num w:numId="18">
    <w:abstractNumId w:val="25"/>
  </w:num>
  <w:num w:numId="19">
    <w:abstractNumId w:val="6"/>
  </w:num>
  <w:num w:numId="20">
    <w:abstractNumId w:val="8"/>
  </w:num>
  <w:num w:numId="21">
    <w:abstractNumId w:val="21"/>
  </w:num>
  <w:num w:numId="22">
    <w:abstractNumId w:val="26"/>
  </w:num>
  <w:num w:numId="23">
    <w:abstractNumId w:val="2"/>
  </w:num>
  <w:num w:numId="24">
    <w:abstractNumId w:val="5"/>
  </w:num>
  <w:num w:numId="25">
    <w:abstractNumId w:val="20"/>
  </w:num>
  <w:num w:numId="26">
    <w:abstractNumId w:val="19"/>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mwrAUAuZgK+iwAAAA="/>
  </w:docVars>
  <w:rsids>
    <w:rsidRoot w:val="00296032"/>
    <w:rsid w:val="000507D7"/>
    <w:rsid w:val="00062503"/>
    <w:rsid w:val="0006796F"/>
    <w:rsid w:val="000C06B1"/>
    <w:rsid w:val="001349DD"/>
    <w:rsid w:val="00142068"/>
    <w:rsid w:val="001A316E"/>
    <w:rsid w:val="001B475D"/>
    <w:rsid w:val="001E5F79"/>
    <w:rsid w:val="00280A71"/>
    <w:rsid w:val="00296032"/>
    <w:rsid w:val="00297682"/>
    <w:rsid w:val="002A7DA8"/>
    <w:rsid w:val="002D1317"/>
    <w:rsid w:val="002D6356"/>
    <w:rsid w:val="002F0A83"/>
    <w:rsid w:val="00384099"/>
    <w:rsid w:val="00384A87"/>
    <w:rsid w:val="003C3037"/>
    <w:rsid w:val="003F538F"/>
    <w:rsid w:val="00406C99"/>
    <w:rsid w:val="00423A3E"/>
    <w:rsid w:val="004316BB"/>
    <w:rsid w:val="00456404"/>
    <w:rsid w:val="004C60AA"/>
    <w:rsid w:val="004F4EDB"/>
    <w:rsid w:val="005134ED"/>
    <w:rsid w:val="005346FA"/>
    <w:rsid w:val="0053472A"/>
    <w:rsid w:val="005A04C3"/>
    <w:rsid w:val="005B0C5E"/>
    <w:rsid w:val="005B746D"/>
    <w:rsid w:val="006028EC"/>
    <w:rsid w:val="00610815"/>
    <w:rsid w:val="00636DB3"/>
    <w:rsid w:val="006F2CAD"/>
    <w:rsid w:val="007F4284"/>
    <w:rsid w:val="00811464"/>
    <w:rsid w:val="008121D6"/>
    <w:rsid w:val="008811A3"/>
    <w:rsid w:val="008820FC"/>
    <w:rsid w:val="008A318A"/>
    <w:rsid w:val="00912CE2"/>
    <w:rsid w:val="00932B3B"/>
    <w:rsid w:val="009B466D"/>
    <w:rsid w:val="009E5B7A"/>
    <w:rsid w:val="009E5EA3"/>
    <w:rsid w:val="009F5EF8"/>
    <w:rsid w:val="00A02E34"/>
    <w:rsid w:val="00AC5A80"/>
    <w:rsid w:val="00AD4E63"/>
    <w:rsid w:val="00B010C0"/>
    <w:rsid w:val="00B41C4A"/>
    <w:rsid w:val="00B63309"/>
    <w:rsid w:val="00B7558F"/>
    <w:rsid w:val="00B77FD0"/>
    <w:rsid w:val="00C518D7"/>
    <w:rsid w:val="00C540DC"/>
    <w:rsid w:val="00C548EA"/>
    <w:rsid w:val="00D346BA"/>
    <w:rsid w:val="00D35AFD"/>
    <w:rsid w:val="00D710D3"/>
    <w:rsid w:val="00D86E41"/>
    <w:rsid w:val="00D96142"/>
    <w:rsid w:val="00DF3D8E"/>
    <w:rsid w:val="00E816C2"/>
    <w:rsid w:val="00EF5CB1"/>
    <w:rsid w:val="00F46761"/>
    <w:rsid w:val="00F646B0"/>
    <w:rsid w:val="00F74AC3"/>
    <w:rsid w:val="00F92579"/>
    <w:rsid w:val="00FD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431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6BB"/>
    <w:rPr>
      <w:rFonts w:ascii="Segoe UI" w:hAnsi="Segoe UI" w:cs="Segoe UI"/>
      <w:sz w:val="18"/>
      <w:szCs w:val="18"/>
    </w:rPr>
  </w:style>
  <w:style w:type="paragraph" w:styleId="BodyText">
    <w:name w:val="Body Text"/>
    <w:basedOn w:val="Normal"/>
    <w:link w:val="BodyTextChar"/>
    <w:uiPriority w:val="99"/>
    <w:semiHidden/>
    <w:unhideWhenUsed/>
    <w:rsid w:val="004316BB"/>
    <w:pPr>
      <w:spacing w:after="120"/>
    </w:pPr>
  </w:style>
  <w:style w:type="character" w:customStyle="1" w:styleId="BodyTextChar">
    <w:name w:val="Body Text Char"/>
    <w:basedOn w:val="DefaultParagraphFont"/>
    <w:link w:val="BodyText"/>
    <w:uiPriority w:val="99"/>
    <w:semiHidden/>
    <w:rsid w:val="0043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328361">
      <w:bodyDiv w:val="1"/>
      <w:marLeft w:val="0"/>
      <w:marRight w:val="0"/>
      <w:marTop w:val="0"/>
      <w:marBottom w:val="0"/>
      <w:divBdr>
        <w:top w:val="none" w:sz="0" w:space="0" w:color="auto"/>
        <w:left w:val="none" w:sz="0" w:space="0" w:color="auto"/>
        <w:bottom w:val="none" w:sz="0" w:space="0" w:color="auto"/>
        <w:right w:val="none" w:sz="0" w:space="0" w:color="auto"/>
      </w:divBdr>
    </w:div>
    <w:div w:id="1197502776">
      <w:bodyDiv w:val="1"/>
      <w:marLeft w:val="0"/>
      <w:marRight w:val="0"/>
      <w:marTop w:val="0"/>
      <w:marBottom w:val="0"/>
      <w:divBdr>
        <w:top w:val="none" w:sz="0" w:space="0" w:color="auto"/>
        <w:left w:val="none" w:sz="0" w:space="0" w:color="auto"/>
        <w:bottom w:val="none" w:sz="0" w:space="0" w:color="auto"/>
        <w:right w:val="none" w:sz="0" w:space="0" w:color="auto"/>
      </w:divBdr>
    </w:div>
    <w:div w:id="1733305355">
      <w:bodyDiv w:val="1"/>
      <w:marLeft w:val="0"/>
      <w:marRight w:val="0"/>
      <w:marTop w:val="0"/>
      <w:marBottom w:val="0"/>
      <w:divBdr>
        <w:top w:val="none" w:sz="0" w:space="0" w:color="auto"/>
        <w:left w:val="none" w:sz="0" w:space="0" w:color="auto"/>
        <w:bottom w:val="none" w:sz="0" w:space="0" w:color="auto"/>
        <w:right w:val="none" w:sz="0" w:space="0" w:color="auto"/>
      </w:divBdr>
    </w:div>
    <w:div w:id="1924877245">
      <w:bodyDiv w:val="1"/>
      <w:marLeft w:val="0"/>
      <w:marRight w:val="0"/>
      <w:marTop w:val="0"/>
      <w:marBottom w:val="0"/>
      <w:divBdr>
        <w:top w:val="none" w:sz="0" w:space="0" w:color="auto"/>
        <w:left w:val="none" w:sz="0" w:space="0" w:color="auto"/>
        <w:bottom w:val="none" w:sz="0" w:space="0" w:color="auto"/>
        <w:right w:val="none" w:sz="0" w:space="0" w:color="auto"/>
      </w:divBdr>
    </w:div>
    <w:div w:id="1927835567">
      <w:bodyDiv w:val="1"/>
      <w:marLeft w:val="0"/>
      <w:marRight w:val="0"/>
      <w:marTop w:val="0"/>
      <w:marBottom w:val="0"/>
      <w:divBdr>
        <w:top w:val="none" w:sz="0" w:space="0" w:color="auto"/>
        <w:left w:val="none" w:sz="0" w:space="0" w:color="auto"/>
        <w:bottom w:val="none" w:sz="0" w:space="0" w:color="auto"/>
        <w:right w:val="none" w:sz="0" w:space="0" w:color="auto"/>
      </w:divBdr>
    </w:div>
    <w:div w:id="210444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Maria Gonzalez</cp:lastModifiedBy>
  <cp:revision>6</cp:revision>
  <cp:lastPrinted>2001-04-26T22:32:00Z</cp:lastPrinted>
  <dcterms:created xsi:type="dcterms:W3CDTF">2020-05-12T15:47:00Z</dcterms:created>
  <dcterms:modified xsi:type="dcterms:W3CDTF">2020-10-20T21:37:00Z</dcterms:modified>
</cp:coreProperties>
</file>