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AED75" w14:textId="77777777" w:rsidR="00B05A22" w:rsidRDefault="00B05A22" w:rsidP="00D201B3">
      <w:pPr>
        <w:tabs>
          <w:tab w:val="left" w:pos="-720"/>
        </w:tabs>
        <w:suppressAutoHyphens/>
        <w:jc w:val="center"/>
        <w:outlineLvl w:val="0"/>
        <w:rPr>
          <w:rFonts w:ascii="Calibri" w:hAnsi="Calibri" w:cs="Calibri"/>
          <w:b/>
          <w:bCs/>
          <w:spacing w:val="-2"/>
          <w:sz w:val="22"/>
          <w:szCs w:val="22"/>
        </w:rPr>
      </w:pPr>
      <w:bookmarkStart w:id="0" w:name="OLE_LINK1"/>
      <w:bookmarkStart w:id="1" w:name="OLE_LINK2"/>
    </w:p>
    <w:p w14:paraId="5B876F1D" w14:textId="16A0F099" w:rsidR="0045654D" w:rsidRDefault="0045654D" w:rsidP="00D201B3">
      <w:pPr>
        <w:tabs>
          <w:tab w:val="left" w:pos="-720"/>
        </w:tabs>
        <w:suppressAutoHyphens/>
        <w:jc w:val="center"/>
        <w:outlineLvl w:val="0"/>
        <w:rPr>
          <w:rFonts w:ascii="Calibri" w:hAnsi="Calibri" w:cs="Calibri"/>
          <w:b/>
          <w:bCs/>
          <w:spacing w:val="-2"/>
          <w:sz w:val="22"/>
          <w:szCs w:val="22"/>
        </w:rPr>
      </w:pPr>
      <w:r>
        <w:rPr>
          <w:rFonts w:ascii="Calibri" w:hAnsi="Calibri" w:cs="Calibri"/>
          <w:b/>
          <w:bCs/>
          <w:noProof/>
          <w:spacing w:val="-2"/>
          <w:sz w:val="22"/>
          <w:szCs w:val="22"/>
        </w:rPr>
        <w:drawing>
          <wp:inline distT="0" distB="0" distL="0" distR="0" wp14:anchorId="32DCF217" wp14:editId="614028B5">
            <wp:extent cx="5476875" cy="1276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transparent backgroun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C9F87" w14:textId="77777777" w:rsidR="0045654D" w:rsidRDefault="0045654D" w:rsidP="00D201B3">
      <w:pPr>
        <w:tabs>
          <w:tab w:val="left" w:pos="-720"/>
        </w:tabs>
        <w:suppressAutoHyphens/>
        <w:jc w:val="center"/>
        <w:outlineLvl w:val="0"/>
        <w:rPr>
          <w:rFonts w:ascii="Calibri" w:hAnsi="Calibri" w:cs="Calibri"/>
          <w:b/>
          <w:bCs/>
          <w:spacing w:val="-2"/>
          <w:sz w:val="22"/>
          <w:szCs w:val="22"/>
        </w:rPr>
      </w:pPr>
    </w:p>
    <w:p w14:paraId="19C4EA91" w14:textId="75BE9B66" w:rsidR="00E816C2" w:rsidRPr="00B010C0" w:rsidRDefault="00AC5A80" w:rsidP="00D201B3">
      <w:pPr>
        <w:tabs>
          <w:tab w:val="left" w:pos="-720"/>
        </w:tabs>
        <w:suppressAutoHyphens/>
        <w:jc w:val="center"/>
        <w:outlineLvl w:val="0"/>
        <w:rPr>
          <w:rFonts w:ascii="Calibri" w:hAnsi="Calibri" w:cs="Calibri"/>
          <w:b/>
          <w:bCs/>
          <w:spacing w:val="-2"/>
          <w:sz w:val="22"/>
          <w:szCs w:val="22"/>
        </w:rPr>
      </w:pPr>
      <w:r>
        <w:rPr>
          <w:rFonts w:ascii="Calibri" w:hAnsi="Calibri" w:cs="Calibri"/>
          <w:b/>
          <w:bCs/>
          <w:spacing w:val="-2"/>
          <w:sz w:val="22"/>
          <w:szCs w:val="22"/>
        </w:rPr>
        <w:t>California Human Development</w:t>
      </w:r>
    </w:p>
    <w:p w14:paraId="326786EE" w14:textId="77777777" w:rsidR="00E816C2" w:rsidRPr="00B010C0" w:rsidRDefault="00E816C2" w:rsidP="00D201B3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center"/>
        <w:outlineLvl w:val="0"/>
        <w:rPr>
          <w:rFonts w:ascii="Calibri" w:hAnsi="Calibri" w:cs="Calibri"/>
          <w:spacing w:val="-2"/>
          <w:sz w:val="22"/>
          <w:szCs w:val="22"/>
        </w:rPr>
      </w:pPr>
      <w:r w:rsidRPr="00B010C0">
        <w:rPr>
          <w:rFonts w:ascii="Calibri" w:hAnsi="Calibri" w:cs="Calibri"/>
          <w:b/>
          <w:bCs/>
          <w:spacing w:val="-2"/>
          <w:sz w:val="22"/>
          <w:szCs w:val="22"/>
        </w:rPr>
        <w:t>Job Description</w:t>
      </w:r>
    </w:p>
    <w:p w14:paraId="2A8F2542" w14:textId="47B53EBB" w:rsidR="00E816C2" w:rsidRPr="00B010C0" w:rsidRDefault="00E816C2" w:rsidP="00D201B3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rPr>
          <w:rFonts w:ascii="Calibri" w:hAnsi="Calibri" w:cs="Calibri"/>
          <w:spacing w:val="-2"/>
          <w:sz w:val="22"/>
          <w:szCs w:val="22"/>
        </w:rPr>
      </w:pPr>
    </w:p>
    <w:p w14:paraId="50952201" w14:textId="40A300DE" w:rsidR="00E816C2" w:rsidRPr="00B010C0" w:rsidRDefault="00E816C2" w:rsidP="00D201B3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B010C0">
        <w:rPr>
          <w:rFonts w:ascii="Calibri" w:hAnsi="Calibri" w:cs="Calibri"/>
          <w:b/>
          <w:bCs/>
          <w:caps/>
          <w:sz w:val="22"/>
          <w:szCs w:val="22"/>
        </w:rPr>
        <w:t>Job Title:</w:t>
      </w:r>
      <w:r w:rsidRPr="00B010C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B010C0">
        <w:rPr>
          <w:rFonts w:ascii="Calibri" w:hAnsi="Calibri" w:cs="Calibri"/>
          <w:b/>
          <w:bCs/>
          <w:sz w:val="22"/>
          <w:szCs w:val="22"/>
        </w:rPr>
        <w:tab/>
      </w:r>
      <w:r w:rsidR="00F501BA">
        <w:rPr>
          <w:rFonts w:ascii="Calibri" w:hAnsi="Calibri" w:cs="Calibri"/>
          <w:b/>
          <w:bCs/>
          <w:sz w:val="22"/>
          <w:szCs w:val="22"/>
        </w:rPr>
        <w:tab/>
      </w:r>
      <w:r w:rsidR="00AB6054">
        <w:rPr>
          <w:rFonts w:ascii="Calibri" w:hAnsi="Calibri" w:cs="Calibri"/>
          <w:bCs/>
          <w:sz w:val="22"/>
          <w:szCs w:val="22"/>
        </w:rPr>
        <w:t>Receptionist/Community Impact Assistant</w:t>
      </w:r>
      <w:r w:rsidRPr="000423D8">
        <w:rPr>
          <w:rFonts w:ascii="Calibri" w:hAnsi="Calibri" w:cs="Calibri"/>
          <w:bCs/>
          <w:sz w:val="22"/>
          <w:szCs w:val="22"/>
        </w:rPr>
        <w:br/>
      </w:r>
      <w:r w:rsidR="00765656">
        <w:rPr>
          <w:rFonts w:ascii="Calibri" w:hAnsi="Calibri" w:cs="Calibri"/>
          <w:b/>
          <w:bCs/>
          <w:caps/>
          <w:sz w:val="22"/>
          <w:szCs w:val="22"/>
        </w:rPr>
        <w:t>division</w:t>
      </w:r>
      <w:r w:rsidRPr="00B010C0">
        <w:rPr>
          <w:rFonts w:ascii="Calibri" w:hAnsi="Calibri" w:cs="Calibri"/>
          <w:b/>
          <w:bCs/>
          <w:caps/>
          <w:sz w:val="22"/>
          <w:szCs w:val="22"/>
        </w:rPr>
        <w:t>:</w:t>
      </w:r>
      <w:r w:rsidRPr="00B010C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B010C0">
        <w:rPr>
          <w:rFonts w:ascii="Calibri" w:hAnsi="Calibri" w:cs="Calibri"/>
          <w:b/>
          <w:bCs/>
          <w:sz w:val="22"/>
          <w:szCs w:val="22"/>
        </w:rPr>
        <w:tab/>
      </w:r>
      <w:r w:rsidR="00F501BA">
        <w:rPr>
          <w:rFonts w:ascii="Calibri" w:hAnsi="Calibri" w:cs="Calibri"/>
          <w:b/>
          <w:bCs/>
          <w:sz w:val="22"/>
          <w:szCs w:val="22"/>
        </w:rPr>
        <w:tab/>
      </w:r>
      <w:r w:rsidR="0067458A">
        <w:rPr>
          <w:rFonts w:ascii="Calibri" w:hAnsi="Calibri" w:cs="Calibri"/>
          <w:bCs/>
          <w:sz w:val="22"/>
          <w:szCs w:val="22"/>
        </w:rPr>
        <w:t>Development</w:t>
      </w:r>
      <w:r w:rsidR="000423D8">
        <w:rPr>
          <w:rFonts w:ascii="Calibri" w:hAnsi="Calibri" w:cs="Calibri"/>
          <w:b/>
          <w:bCs/>
          <w:sz w:val="22"/>
          <w:szCs w:val="22"/>
        </w:rPr>
        <w:tab/>
      </w:r>
      <w:r w:rsidR="000423D8">
        <w:rPr>
          <w:rFonts w:ascii="Calibri" w:hAnsi="Calibri" w:cs="Calibri"/>
          <w:b/>
          <w:bCs/>
          <w:sz w:val="22"/>
          <w:szCs w:val="22"/>
        </w:rPr>
        <w:tab/>
      </w:r>
    </w:p>
    <w:p w14:paraId="04464FB7" w14:textId="3ECFBB0E" w:rsidR="00E816C2" w:rsidRPr="00B010C0" w:rsidRDefault="00E816C2" w:rsidP="00D201B3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B010C0">
        <w:rPr>
          <w:rFonts w:ascii="Calibri" w:hAnsi="Calibri" w:cs="Calibri"/>
          <w:b/>
          <w:bCs/>
          <w:caps/>
          <w:sz w:val="22"/>
          <w:szCs w:val="22"/>
        </w:rPr>
        <w:t>Reports To:</w:t>
      </w:r>
      <w:r w:rsidRPr="00B010C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B010C0">
        <w:rPr>
          <w:rFonts w:ascii="Calibri" w:hAnsi="Calibri" w:cs="Calibri"/>
          <w:b/>
          <w:bCs/>
          <w:sz w:val="22"/>
          <w:szCs w:val="22"/>
        </w:rPr>
        <w:tab/>
      </w:r>
      <w:r w:rsidR="00AB6054">
        <w:rPr>
          <w:rFonts w:ascii="Calibri" w:hAnsi="Calibri" w:cs="Calibri"/>
          <w:b/>
          <w:bCs/>
          <w:sz w:val="22"/>
          <w:szCs w:val="22"/>
        </w:rPr>
        <w:tab/>
      </w:r>
      <w:r w:rsidR="00AB6054" w:rsidRPr="00AB6054">
        <w:rPr>
          <w:rFonts w:ascii="Calibri" w:hAnsi="Calibri" w:cs="Calibri"/>
          <w:bCs/>
          <w:sz w:val="22"/>
          <w:szCs w:val="22"/>
        </w:rPr>
        <w:t>Community Impact</w:t>
      </w:r>
      <w:r w:rsidR="00771BE0">
        <w:rPr>
          <w:rFonts w:ascii="Calibri" w:hAnsi="Calibri" w:cs="Calibri"/>
          <w:bCs/>
          <w:sz w:val="22"/>
          <w:szCs w:val="22"/>
        </w:rPr>
        <w:t xml:space="preserve"> Director</w:t>
      </w:r>
      <w:r w:rsidRPr="000423D8">
        <w:rPr>
          <w:rFonts w:ascii="Calibri" w:hAnsi="Calibri" w:cs="Calibri"/>
          <w:sz w:val="22"/>
          <w:szCs w:val="22"/>
        </w:rPr>
        <w:br/>
      </w:r>
      <w:r w:rsidRPr="00B010C0">
        <w:rPr>
          <w:rFonts w:ascii="Calibri" w:hAnsi="Calibri" w:cs="Calibri"/>
          <w:b/>
          <w:bCs/>
          <w:caps/>
          <w:sz w:val="22"/>
          <w:szCs w:val="22"/>
        </w:rPr>
        <w:t>FLSA Status:</w:t>
      </w:r>
      <w:r w:rsidRPr="00B010C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B010C0">
        <w:rPr>
          <w:rFonts w:ascii="Calibri" w:hAnsi="Calibri" w:cs="Calibri"/>
          <w:b/>
          <w:bCs/>
          <w:sz w:val="22"/>
          <w:szCs w:val="22"/>
        </w:rPr>
        <w:tab/>
      </w:r>
      <w:r w:rsidR="00F501BA">
        <w:rPr>
          <w:rFonts w:ascii="Calibri" w:hAnsi="Calibri" w:cs="Calibri"/>
          <w:b/>
          <w:bCs/>
          <w:sz w:val="22"/>
          <w:szCs w:val="22"/>
        </w:rPr>
        <w:tab/>
      </w:r>
      <w:r w:rsidR="0053472A" w:rsidRPr="0053472A">
        <w:rPr>
          <w:rFonts w:ascii="Calibri" w:hAnsi="Calibri" w:cs="Calibri"/>
          <w:sz w:val="22"/>
          <w:szCs w:val="22"/>
        </w:rPr>
        <w:t>Non-</w:t>
      </w:r>
      <w:r w:rsidRPr="0053472A">
        <w:rPr>
          <w:rFonts w:ascii="Calibri" w:hAnsi="Calibri" w:cs="Calibri"/>
          <w:sz w:val="22"/>
          <w:szCs w:val="22"/>
        </w:rPr>
        <w:t>Exempt</w:t>
      </w:r>
      <w:r w:rsidRPr="00B010C0">
        <w:rPr>
          <w:rFonts w:ascii="Calibri" w:hAnsi="Calibri" w:cs="Calibri"/>
          <w:sz w:val="22"/>
          <w:szCs w:val="22"/>
        </w:rPr>
        <w:t xml:space="preserve"> </w:t>
      </w:r>
    </w:p>
    <w:p w14:paraId="186CE0AC" w14:textId="4DAAD1D2" w:rsidR="00E816C2" w:rsidRPr="00B010C0" w:rsidRDefault="00B63309" w:rsidP="00D201B3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caps/>
          <w:sz w:val="22"/>
          <w:szCs w:val="22"/>
        </w:rPr>
        <w:t>Location:</w:t>
      </w:r>
      <w:r w:rsidR="000423D8">
        <w:rPr>
          <w:rFonts w:ascii="Calibri" w:hAnsi="Calibri" w:cs="Calibri"/>
          <w:sz w:val="22"/>
          <w:szCs w:val="22"/>
        </w:rPr>
        <w:tab/>
      </w:r>
      <w:r w:rsidR="00F501BA">
        <w:rPr>
          <w:rFonts w:ascii="Calibri" w:hAnsi="Calibri" w:cs="Calibri"/>
          <w:sz w:val="22"/>
          <w:szCs w:val="22"/>
        </w:rPr>
        <w:tab/>
      </w:r>
      <w:r w:rsidR="000423D8">
        <w:rPr>
          <w:rFonts w:ascii="Calibri" w:hAnsi="Calibri" w:cs="Calibri"/>
          <w:sz w:val="22"/>
          <w:szCs w:val="22"/>
        </w:rPr>
        <w:t>Santa Rosa</w:t>
      </w:r>
      <w:r w:rsidR="00E816C2" w:rsidRPr="00B010C0">
        <w:rPr>
          <w:rFonts w:ascii="Calibri" w:hAnsi="Calibri" w:cs="Calibri"/>
          <w:sz w:val="22"/>
          <w:szCs w:val="22"/>
        </w:rPr>
        <w:br/>
      </w:r>
      <w:r w:rsidR="00E816C2" w:rsidRPr="00B010C0">
        <w:rPr>
          <w:rFonts w:ascii="Calibri" w:hAnsi="Calibri" w:cs="Calibri"/>
          <w:b/>
          <w:bCs/>
          <w:caps/>
          <w:sz w:val="22"/>
          <w:szCs w:val="22"/>
        </w:rPr>
        <w:t>Revised Date:</w:t>
      </w:r>
      <w:r w:rsidR="00E816C2" w:rsidRPr="00B010C0">
        <w:rPr>
          <w:rFonts w:ascii="Calibri" w:hAnsi="Calibri" w:cs="Calibri"/>
          <w:b/>
          <w:bCs/>
          <w:caps/>
          <w:sz w:val="22"/>
          <w:szCs w:val="22"/>
        </w:rPr>
        <w:tab/>
      </w:r>
      <w:r w:rsidR="00F501BA">
        <w:rPr>
          <w:rFonts w:ascii="Calibri" w:hAnsi="Calibri" w:cs="Calibri"/>
          <w:b/>
          <w:bCs/>
          <w:caps/>
          <w:sz w:val="22"/>
          <w:szCs w:val="22"/>
        </w:rPr>
        <w:tab/>
      </w:r>
      <w:r w:rsidR="00F501BA">
        <w:rPr>
          <w:rFonts w:ascii="Calibri" w:hAnsi="Calibri" w:cs="Calibri"/>
          <w:bCs/>
          <w:sz w:val="22"/>
          <w:szCs w:val="22"/>
        </w:rPr>
        <w:t>02/2</w:t>
      </w:r>
      <w:r w:rsidR="00120E30">
        <w:rPr>
          <w:rFonts w:ascii="Calibri" w:hAnsi="Calibri" w:cs="Calibri"/>
          <w:bCs/>
          <w:sz w:val="22"/>
          <w:szCs w:val="22"/>
        </w:rPr>
        <w:t>5</w:t>
      </w:r>
      <w:r w:rsidR="00F501BA">
        <w:rPr>
          <w:rFonts w:ascii="Calibri" w:hAnsi="Calibri" w:cs="Calibri"/>
          <w:bCs/>
          <w:sz w:val="22"/>
          <w:szCs w:val="22"/>
        </w:rPr>
        <w:t>/2021</w:t>
      </w:r>
    </w:p>
    <w:bookmarkEnd w:id="0"/>
    <w:bookmarkEnd w:id="1"/>
    <w:p w14:paraId="5D25C23A" w14:textId="3709FAAF" w:rsidR="00D346BA" w:rsidRPr="00B010C0" w:rsidRDefault="00D346BA" w:rsidP="00D201B3">
      <w:pPr>
        <w:rPr>
          <w:rFonts w:ascii="Calibri" w:hAnsi="Calibri" w:cs="Calibri"/>
          <w:sz w:val="22"/>
          <w:szCs w:val="22"/>
        </w:rPr>
      </w:pPr>
    </w:p>
    <w:p w14:paraId="25CF52B9" w14:textId="578D4E82" w:rsidR="00AC5A80" w:rsidRPr="00AC5A80" w:rsidRDefault="00AC5A80" w:rsidP="00D201B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Summary Description</w:t>
      </w:r>
      <w:r w:rsidR="00D346BA" w:rsidRPr="00B010C0">
        <w:rPr>
          <w:rFonts w:ascii="Calibri" w:hAnsi="Calibri" w:cs="Calibri"/>
          <w:b/>
          <w:sz w:val="22"/>
          <w:szCs w:val="22"/>
        </w:rPr>
        <w:t>:</w:t>
      </w:r>
      <w:r w:rsidR="00E816C2" w:rsidRPr="00B010C0">
        <w:rPr>
          <w:rFonts w:ascii="Calibri" w:hAnsi="Calibri" w:cs="Calibri"/>
          <w:b/>
          <w:sz w:val="22"/>
          <w:szCs w:val="22"/>
        </w:rPr>
        <w:t xml:space="preserve">  </w:t>
      </w:r>
    </w:p>
    <w:p w14:paraId="051AB683" w14:textId="3751E213" w:rsidR="009B1B80" w:rsidRDefault="009B1B80" w:rsidP="0063274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AB6054">
        <w:rPr>
          <w:rFonts w:asciiTheme="minorHAnsi" w:hAnsiTheme="minorHAnsi" w:cstheme="minorHAnsi"/>
          <w:sz w:val="22"/>
          <w:szCs w:val="22"/>
        </w:rPr>
        <w:t>Receptionist</w:t>
      </w:r>
      <w:r>
        <w:rPr>
          <w:rFonts w:asciiTheme="minorHAnsi" w:hAnsiTheme="minorHAnsi" w:cstheme="minorHAnsi"/>
          <w:sz w:val="22"/>
          <w:szCs w:val="22"/>
        </w:rPr>
        <w:t xml:space="preserve"> is responsible for greeting visitors and deliveri</w:t>
      </w:r>
      <w:r w:rsidR="00662E6F">
        <w:rPr>
          <w:rFonts w:asciiTheme="minorHAnsi" w:hAnsiTheme="minorHAnsi" w:cstheme="minorHAnsi"/>
          <w:sz w:val="22"/>
          <w:szCs w:val="22"/>
        </w:rPr>
        <w:t xml:space="preserve">ng exceptional customer service by </w:t>
      </w:r>
      <w:r>
        <w:rPr>
          <w:rFonts w:asciiTheme="minorHAnsi" w:hAnsiTheme="minorHAnsi" w:cstheme="minorHAnsi"/>
          <w:sz w:val="22"/>
          <w:szCs w:val="22"/>
        </w:rPr>
        <w:t>providing an overall welcoming and positive impression of CHD.  This position is responsible for answering calls coming into the main number and addressing visitor ques</w:t>
      </w:r>
      <w:r w:rsidR="00662E6F">
        <w:rPr>
          <w:rFonts w:asciiTheme="minorHAnsi" w:hAnsiTheme="minorHAnsi" w:cstheme="minorHAnsi"/>
          <w:sz w:val="22"/>
          <w:szCs w:val="22"/>
        </w:rPr>
        <w:t xml:space="preserve">tions and needs.  </w:t>
      </w:r>
      <w:r w:rsidR="00F65F2E">
        <w:rPr>
          <w:rFonts w:asciiTheme="minorHAnsi" w:hAnsiTheme="minorHAnsi" w:cstheme="minorHAnsi"/>
          <w:sz w:val="22"/>
          <w:szCs w:val="22"/>
        </w:rPr>
        <w:t>The</w:t>
      </w:r>
      <w:r w:rsidR="00662E6F">
        <w:rPr>
          <w:rFonts w:asciiTheme="minorHAnsi" w:hAnsiTheme="minorHAnsi" w:cstheme="minorHAnsi"/>
          <w:sz w:val="22"/>
          <w:szCs w:val="22"/>
        </w:rPr>
        <w:t xml:space="preserve"> Receptionist/Human Resources Assistant </w:t>
      </w:r>
      <w:r>
        <w:rPr>
          <w:rFonts w:asciiTheme="minorHAnsi" w:hAnsiTheme="minorHAnsi" w:cstheme="minorHAnsi"/>
          <w:sz w:val="22"/>
          <w:szCs w:val="22"/>
        </w:rPr>
        <w:t>provides adm</w:t>
      </w:r>
      <w:bookmarkStart w:id="2" w:name="_GoBack"/>
      <w:bookmarkEnd w:id="2"/>
      <w:r>
        <w:rPr>
          <w:rFonts w:asciiTheme="minorHAnsi" w:hAnsiTheme="minorHAnsi" w:cstheme="minorHAnsi"/>
          <w:sz w:val="22"/>
          <w:szCs w:val="22"/>
        </w:rPr>
        <w:t xml:space="preserve">inistrative support to the Human Resources department and helps to coordinate communication between CHD offices, staff and the public.  </w:t>
      </w:r>
    </w:p>
    <w:p w14:paraId="09104929" w14:textId="77777777" w:rsidR="009B1B80" w:rsidRPr="009B1B80" w:rsidRDefault="009B1B80" w:rsidP="009B1B8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A701B3" w14:textId="77777777" w:rsidR="00D346BA" w:rsidRPr="00B010C0" w:rsidRDefault="00D346BA" w:rsidP="00D201B3">
      <w:pPr>
        <w:rPr>
          <w:rFonts w:ascii="Calibri" w:hAnsi="Calibri" w:cs="Calibri"/>
          <w:b/>
          <w:sz w:val="22"/>
          <w:szCs w:val="22"/>
        </w:rPr>
      </w:pPr>
      <w:r w:rsidRPr="00B010C0">
        <w:rPr>
          <w:rFonts w:ascii="Calibri" w:hAnsi="Calibri" w:cs="Calibri"/>
          <w:b/>
          <w:sz w:val="22"/>
          <w:szCs w:val="22"/>
        </w:rPr>
        <w:t>DUTIES AND RESPONSIBILITIES:</w:t>
      </w:r>
    </w:p>
    <w:p w14:paraId="4AF90E70" w14:textId="77777777" w:rsidR="001A316E" w:rsidRPr="00B010C0" w:rsidRDefault="001A316E" w:rsidP="00D201B3">
      <w:pPr>
        <w:rPr>
          <w:rFonts w:ascii="Calibri" w:hAnsi="Calibri" w:cs="Calibri"/>
          <w:b/>
          <w:sz w:val="22"/>
          <w:szCs w:val="22"/>
        </w:rPr>
      </w:pPr>
    </w:p>
    <w:p w14:paraId="5C7A577D" w14:textId="77777777" w:rsidR="00936ED6" w:rsidRPr="00F26C37" w:rsidRDefault="00936ED6" w:rsidP="00D201B3">
      <w:pPr>
        <w:pStyle w:val="Heading2"/>
        <w:ind w:left="100"/>
        <w:rPr>
          <w:rFonts w:asciiTheme="minorHAnsi" w:hAnsiTheme="minorHAnsi" w:cstheme="minorHAnsi"/>
          <w:szCs w:val="22"/>
        </w:rPr>
      </w:pPr>
      <w:r w:rsidRPr="00F26C37">
        <w:rPr>
          <w:rFonts w:asciiTheme="minorHAnsi" w:hAnsiTheme="minorHAnsi" w:cstheme="minorHAnsi"/>
          <w:szCs w:val="22"/>
        </w:rPr>
        <w:t>RECEPTION:</w:t>
      </w:r>
    </w:p>
    <w:p w14:paraId="5C7B4C6C" w14:textId="17F95B09" w:rsidR="00936ED6" w:rsidRPr="00F26C37" w:rsidRDefault="00936ED6" w:rsidP="00D201B3">
      <w:pPr>
        <w:pStyle w:val="ListParagraph"/>
        <w:widowControl w:val="0"/>
        <w:numPr>
          <w:ilvl w:val="0"/>
          <w:numId w:val="10"/>
        </w:numPr>
        <w:tabs>
          <w:tab w:val="left" w:pos="820"/>
          <w:tab w:val="left" w:pos="821"/>
        </w:tabs>
        <w:autoSpaceDE w:val="0"/>
        <w:autoSpaceDN w:val="0"/>
        <w:contextualSpacing w:val="0"/>
        <w:rPr>
          <w:rFonts w:asciiTheme="minorHAnsi" w:hAnsiTheme="minorHAnsi" w:cstheme="minorHAnsi"/>
          <w:sz w:val="22"/>
          <w:szCs w:val="22"/>
        </w:rPr>
      </w:pPr>
      <w:r w:rsidRPr="00F26C37">
        <w:rPr>
          <w:rFonts w:asciiTheme="minorHAnsi" w:hAnsiTheme="minorHAnsi" w:cstheme="minorHAnsi"/>
          <w:sz w:val="22"/>
          <w:szCs w:val="22"/>
        </w:rPr>
        <w:t>Answer multi-line telephone system and professionally direct all</w:t>
      </w:r>
      <w:r w:rsidRPr="00F26C37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F26C37">
        <w:rPr>
          <w:rFonts w:asciiTheme="minorHAnsi" w:hAnsiTheme="minorHAnsi" w:cstheme="minorHAnsi"/>
          <w:sz w:val="22"/>
          <w:szCs w:val="22"/>
        </w:rPr>
        <w:t>calls</w:t>
      </w:r>
      <w:r w:rsidR="00171A18">
        <w:rPr>
          <w:rFonts w:asciiTheme="minorHAnsi" w:hAnsiTheme="minorHAnsi" w:cstheme="minorHAnsi"/>
          <w:sz w:val="22"/>
          <w:szCs w:val="22"/>
        </w:rPr>
        <w:t>, and provide referrals as appropriate</w:t>
      </w:r>
      <w:r w:rsidR="00815E20">
        <w:rPr>
          <w:rFonts w:asciiTheme="minorHAnsi" w:hAnsiTheme="minorHAnsi" w:cstheme="minorHAnsi"/>
          <w:sz w:val="22"/>
          <w:szCs w:val="22"/>
        </w:rPr>
        <w:t>.</w:t>
      </w:r>
    </w:p>
    <w:p w14:paraId="012FBF4D" w14:textId="77777777" w:rsidR="00936ED6" w:rsidRPr="00F26C37" w:rsidRDefault="00936ED6" w:rsidP="00D201B3">
      <w:pPr>
        <w:pStyle w:val="ListParagraph"/>
        <w:widowControl w:val="0"/>
        <w:numPr>
          <w:ilvl w:val="0"/>
          <w:numId w:val="10"/>
        </w:numPr>
        <w:tabs>
          <w:tab w:val="left" w:pos="820"/>
          <w:tab w:val="left" w:pos="821"/>
        </w:tabs>
        <w:autoSpaceDE w:val="0"/>
        <w:autoSpaceDN w:val="0"/>
        <w:ind w:right="117"/>
        <w:contextualSpacing w:val="0"/>
        <w:rPr>
          <w:rFonts w:asciiTheme="minorHAnsi" w:hAnsiTheme="minorHAnsi" w:cstheme="minorHAnsi"/>
          <w:sz w:val="22"/>
          <w:szCs w:val="22"/>
        </w:rPr>
      </w:pPr>
      <w:r w:rsidRPr="00F26C37">
        <w:rPr>
          <w:rFonts w:asciiTheme="minorHAnsi" w:hAnsiTheme="minorHAnsi" w:cstheme="minorHAnsi"/>
          <w:sz w:val="22"/>
          <w:szCs w:val="22"/>
        </w:rPr>
        <w:t>Maintain</w:t>
      </w:r>
      <w:r w:rsidRPr="00F26C37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F26C37">
        <w:rPr>
          <w:rFonts w:asciiTheme="minorHAnsi" w:hAnsiTheme="minorHAnsi" w:cstheme="minorHAnsi"/>
          <w:sz w:val="22"/>
          <w:szCs w:val="22"/>
        </w:rPr>
        <w:t>front</w:t>
      </w:r>
      <w:r w:rsidRPr="00F26C37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F26C37">
        <w:rPr>
          <w:rFonts w:asciiTheme="minorHAnsi" w:hAnsiTheme="minorHAnsi" w:cstheme="minorHAnsi"/>
          <w:sz w:val="22"/>
          <w:szCs w:val="22"/>
        </w:rPr>
        <w:t>office/reception</w:t>
      </w:r>
      <w:r w:rsidRPr="00F26C37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F26C37">
        <w:rPr>
          <w:rFonts w:asciiTheme="minorHAnsi" w:hAnsiTheme="minorHAnsi" w:cstheme="minorHAnsi"/>
          <w:sz w:val="22"/>
          <w:szCs w:val="22"/>
        </w:rPr>
        <w:t>area</w:t>
      </w:r>
      <w:r w:rsidRPr="00F26C37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F26C37">
        <w:rPr>
          <w:rFonts w:asciiTheme="minorHAnsi" w:hAnsiTheme="minorHAnsi" w:cstheme="minorHAnsi"/>
          <w:sz w:val="22"/>
          <w:szCs w:val="22"/>
        </w:rPr>
        <w:t>with</w:t>
      </w:r>
      <w:r w:rsidRPr="00F26C37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F26C37">
        <w:rPr>
          <w:rFonts w:asciiTheme="minorHAnsi" w:hAnsiTheme="minorHAnsi" w:cstheme="minorHAnsi"/>
          <w:sz w:val="22"/>
          <w:szCs w:val="22"/>
        </w:rPr>
        <w:t>a</w:t>
      </w:r>
      <w:r w:rsidRPr="00F26C37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F26C37">
        <w:rPr>
          <w:rFonts w:asciiTheme="minorHAnsi" w:hAnsiTheme="minorHAnsi" w:cstheme="minorHAnsi"/>
          <w:sz w:val="22"/>
          <w:szCs w:val="22"/>
        </w:rPr>
        <w:t>professional</w:t>
      </w:r>
      <w:r w:rsidRPr="00F26C37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F26C37">
        <w:rPr>
          <w:rFonts w:asciiTheme="minorHAnsi" w:hAnsiTheme="minorHAnsi" w:cstheme="minorHAnsi"/>
          <w:sz w:val="22"/>
          <w:szCs w:val="22"/>
        </w:rPr>
        <w:t>appearance</w:t>
      </w:r>
      <w:r w:rsidRPr="00F26C37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F26C37">
        <w:rPr>
          <w:rFonts w:asciiTheme="minorHAnsi" w:hAnsiTheme="minorHAnsi" w:cstheme="minorHAnsi"/>
          <w:sz w:val="22"/>
          <w:szCs w:val="22"/>
        </w:rPr>
        <w:t>and</w:t>
      </w:r>
      <w:r w:rsidRPr="00F26C37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F26C37">
        <w:rPr>
          <w:rFonts w:asciiTheme="minorHAnsi" w:hAnsiTheme="minorHAnsi" w:cstheme="minorHAnsi"/>
          <w:sz w:val="22"/>
          <w:szCs w:val="22"/>
        </w:rPr>
        <w:t>high</w:t>
      </w:r>
      <w:r w:rsidRPr="00F26C37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F26C37">
        <w:rPr>
          <w:rFonts w:asciiTheme="minorHAnsi" w:hAnsiTheme="minorHAnsi" w:cstheme="minorHAnsi"/>
          <w:sz w:val="22"/>
          <w:szCs w:val="22"/>
        </w:rPr>
        <w:t>level</w:t>
      </w:r>
      <w:r w:rsidRPr="00F26C37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F26C37">
        <w:rPr>
          <w:rFonts w:asciiTheme="minorHAnsi" w:hAnsiTheme="minorHAnsi" w:cstheme="minorHAnsi"/>
          <w:sz w:val="22"/>
          <w:szCs w:val="22"/>
        </w:rPr>
        <w:t>of</w:t>
      </w:r>
      <w:r w:rsidRPr="00F26C37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F26C37">
        <w:rPr>
          <w:rFonts w:asciiTheme="minorHAnsi" w:hAnsiTheme="minorHAnsi" w:cstheme="minorHAnsi"/>
          <w:sz w:val="22"/>
          <w:szCs w:val="22"/>
        </w:rPr>
        <w:t>positive public relations with all</w:t>
      </w:r>
      <w:r w:rsidRPr="00F26C37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F26C37">
        <w:rPr>
          <w:rFonts w:asciiTheme="minorHAnsi" w:hAnsiTheme="minorHAnsi" w:cstheme="minorHAnsi"/>
          <w:sz w:val="22"/>
          <w:szCs w:val="22"/>
        </w:rPr>
        <w:t>visitors.</w:t>
      </w:r>
    </w:p>
    <w:p w14:paraId="3D8DF587" w14:textId="77777777" w:rsidR="00936ED6" w:rsidRPr="00F26C37" w:rsidRDefault="00936ED6" w:rsidP="00D201B3">
      <w:pPr>
        <w:pStyle w:val="ListParagraph"/>
        <w:widowControl w:val="0"/>
        <w:numPr>
          <w:ilvl w:val="0"/>
          <w:numId w:val="10"/>
        </w:numPr>
        <w:tabs>
          <w:tab w:val="left" w:pos="820"/>
          <w:tab w:val="left" w:pos="821"/>
        </w:tabs>
        <w:autoSpaceDE w:val="0"/>
        <w:autoSpaceDN w:val="0"/>
        <w:ind w:right="116"/>
        <w:contextualSpacing w:val="0"/>
        <w:rPr>
          <w:rFonts w:asciiTheme="minorHAnsi" w:hAnsiTheme="minorHAnsi" w:cstheme="minorHAnsi"/>
          <w:sz w:val="22"/>
          <w:szCs w:val="22"/>
        </w:rPr>
      </w:pPr>
      <w:r w:rsidRPr="00F26C37">
        <w:rPr>
          <w:rFonts w:asciiTheme="minorHAnsi" w:hAnsiTheme="minorHAnsi" w:cstheme="minorHAnsi"/>
          <w:sz w:val="22"/>
          <w:szCs w:val="22"/>
        </w:rPr>
        <w:t>General office duties including typing, computer input, general filing, photocopying,</w:t>
      </w:r>
      <w:r w:rsidRPr="00F26C37">
        <w:rPr>
          <w:rFonts w:asciiTheme="minorHAnsi" w:hAnsiTheme="minorHAnsi" w:cstheme="minorHAnsi"/>
          <w:spacing w:val="-35"/>
          <w:sz w:val="22"/>
          <w:szCs w:val="22"/>
        </w:rPr>
        <w:t xml:space="preserve"> </w:t>
      </w:r>
      <w:r w:rsidRPr="00F26C37">
        <w:rPr>
          <w:rFonts w:asciiTheme="minorHAnsi" w:hAnsiTheme="minorHAnsi" w:cstheme="minorHAnsi"/>
          <w:sz w:val="22"/>
          <w:szCs w:val="22"/>
        </w:rPr>
        <w:t>making appointments, and running</w:t>
      </w:r>
      <w:r w:rsidRPr="00F26C3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26C37">
        <w:rPr>
          <w:rFonts w:asciiTheme="minorHAnsi" w:hAnsiTheme="minorHAnsi" w:cstheme="minorHAnsi"/>
          <w:sz w:val="22"/>
          <w:szCs w:val="22"/>
        </w:rPr>
        <w:t>errands.</w:t>
      </w:r>
    </w:p>
    <w:p w14:paraId="0A10FF72" w14:textId="77777777" w:rsidR="00936ED6" w:rsidRPr="00F26C37" w:rsidRDefault="00936ED6" w:rsidP="00D201B3">
      <w:pPr>
        <w:pStyle w:val="ListParagraph"/>
        <w:widowControl w:val="0"/>
        <w:numPr>
          <w:ilvl w:val="0"/>
          <w:numId w:val="10"/>
        </w:numPr>
        <w:tabs>
          <w:tab w:val="left" w:pos="820"/>
          <w:tab w:val="left" w:pos="821"/>
        </w:tabs>
        <w:autoSpaceDE w:val="0"/>
        <w:autoSpaceDN w:val="0"/>
        <w:contextualSpacing w:val="0"/>
        <w:rPr>
          <w:rFonts w:asciiTheme="minorHAnsi" w:hAnsiTheme="minorHAnsi" w:cstheme="minorHAnsi"/>
          <w:sz w:val="22"/>
          <w:szCs w:val="22"/>
        </w:rPr>
      </w:pPr>
      <w:r w:rsidRPr="00F26C37">
        <w:rPr>
          <w:rFonts w:asciiTheme="minorHAnsi" w:hAnsiTheme="minorHAnsi" w:cstheme="minorHAnsi"/>
          <w:sz w:val="22"/>
          <w:szCs w:val="22"/>
        </w:rPr>
        <w:t>Schedule and confirm appointments, meetings and travel</w:t>
      </w:r>
      <w:r w:rsidRPr="00F26C37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F26C37">
        <w:rPr>
          <w:rFonts w:asciiTheme="minorHAnsi" w:hAnsiTheme="minorHAnsi" w:cstheme="minorHAnsi"/>
          <w:sz w:val="22"/>
          <w:szCs w:val="22"/>
        </w:rPr>
        <w:t>appointments.</w:t>
      </w:r>
    </w:p>
    <w:p w14:paraId="14A52301" w14:textId="77777777" w:rsidR="00936ED6" w:rsidRPr="00F26C37" w:rsidRDefault="00936ED6" w:rsidP="00D201B3">
      <w:pPr>
        <w:pStyle w:val="ListParagraph"/>
        <w:widowControl w:val="0"/>
        <w:numPr>
          <w:ilvl w:val="0"/>
          <w:numId w:val="10"/>
        </w:numPr>
        <w:tabs>
          <w:tab w:val="left" w:pos="820"/>
          <w:tab w:val="left" w:pos="821"/>
        </w:tabs>
        <w:autoSpaceDE w:val="0"/>
        <w:autoSpaceDN w:val="0"/>
        <w:contextualSpacing w:val="0"/>
        <w:rPr>
          <w:rFonts w:asciiTheme="minorHAnsi" w:hAnsiTheme="minorHAnsi" w:cstheme="minorHAnsi"/>
          <w:sz w:val="22"/>
          <w:szCs w:val="22"/>
        </w:rPr>
      </w:pPr>
      <w:r w:rsidRPr="00F26C37">
        <w:rPr>
          <w:rFonts w:asciiTheme="minorHAnsi" w:hAnsiTheme="minorHAnsi" w:cstheme="minorHAnsi"/>
          <w:sz w:val="22"/>
          <w:szCs w:val="22"/>
        </w:rPr>
        <w:t>Complete paperwork, enter customer data, and file</w:t>
      </w:r>
      <w:r w:rsidRPr="00F26C37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F26C37">
        <w:rPr>
          <w:rFonts w:asciiTheme="minorHAnsi" w:hAnsiTheme="minorHAnsi" w:cstheme="minorHAnsi"/>
          <w:sz w:val="22"/>
          <w:szCs w:val="22"/>
        </w:rPr>
        <w:t>paperwork.</w:t>
      </w:r>
    </w:p>
    <w:p w14:paraId="1E3C993C" w14:textId="77777777" w:rsidR="00936ED6" w:rsidRPr="00F26C37" w:rsidRDefault="00936ED6" w:rsidP="00D201B3">
      <w:pPr>
        <w:pStyle w:val="ListParagraph"/>
        <w:widowControl w:val="0"/>
        <w:numPr>
          <w:ilvl w:val="0"/>
          <w:numId w:val="10"/>
        </w:numPr>
        <w:tabs>
          <w:tab w:val="left" w:pos="820"/>
          <w:tab w:val="left" w:pos="821"/>
        </w:tabs>
        <w:autoSpaceDE w:val="0"/>
        <w:autoSpaceDN w:val="0"/>
        <w:ind w:right="118"/>
        <w:contextualSpacing w:val="0"/>
        <w:rPr>
          <w:rFonts w:asciiTheme="minorHAnsi" w:hAnsiTheme="minorHAnsi" w:cstheme="minorHAnsi"/>
          <w:sz w:val="22"/>
          <w:szCs w:val="22"/>
        </w:rPr>
      </w:pPr>
      <w:r w:rsidRPr="00F26C37">
        <w:rPr>
          <w:rFonts w:asciiTheme="minorHAnsi" w:hAnsiTheme="minorHAnsi" w:cstheme="minorHAnsi"/>
          <w:sz w:val="22"/>
          <w:szCs w:val="22"/>
        </w:rPr>
        <w:t>Assist agency personnel and walk-in public by offering them needed services or directing them to appropriate staff member, department or other community</w:t>
      </w:r>
      <w:r w:rsidRPr="00F26C37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F26C37">
        <w:rPr>
          <w:rFonts w:asciiTheme="minorHAnsi" w:hAnsiTheme="minorHAnsi" w:cstheme="minorHAnsi"/>
          <w:sz w:val="22"/>
          <w:szCs w:val="22"/>
        </w:rPr>
        <w:t>resources.</w:t>
      </w:r>
    </w:p>
    <w:p w14:paraId="15CF4B4C" w14:textId="77777777" w:rsidR="00936ED6" w:rsidRPr="00F26C37" w:rsidRDefault="00936ED6" w:rsidP="00D201B3">
      <w:pPr>
        <w:pStyle w:val="ListParagraph"/>
        <w:widowControl w:val="0"/>
        <w:numPr>
          <w:ilvl w:val="0"/>
          <w:numId w:val="10"/>
        </w:numPr>
        <w:tabs>
          <w:tab w:val="left" w:pos="820"/>
          <w:tab w:val="left" w:pos="821"/>
        </w:tabs>
        <w:autoSpaceDE w:val="0"/>
        <w:autoSpaceDN w:val="0"/>
        <w:contextualSpacing w:val="0"/>
        <w:rPr>
          <w:rFonts w:asciiTheme="minorHAnsi" w:hAnsiTheme="minorHAnsi" w:cstheme="minorHAnsi"/>
          <w:sz w:val="22"/>
          <w:szCs w:val="22"/>
        </w:rPr>
      </w:pPr>
      <w:r w:rsidRPr="00F26C37">
        <w:rPr>
          <w:rFonts w:asciiTheme="minorHAnsi" w:hAnsiTheme="minorHAnsi" w:cstheme="minorHAnsi"/>
          <w:sz w:val="22"/>
          <w:szCs w:val="22"/>
        </w:rPr>
        <w:t>Oversee and maintain front office logs, conference room, and sign in</w:t>
      </w:r>
      <w:r w:rsidRPr="00F26C37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F26C37">
        <w:rPr>
          <w:rFonts w:asciiTheme="minorHAnsi" w:hAnsiTheme="minorHAnsi" w:cstheme="minorHAnsi"/>
          <w:sz w:val="22"/>
          <w:szCs w:val="22"/>
        </w:rPr>
        <w:t>sheets.</w:t>
      </w:r>
    </w:p>
    <w:p w14:paraId="4C885470" w14:textId="292C4086" w:rsidR="00936ED6" w:rsidRPr="00F26C37" w:rsidRDefault="00936ED6" w:rsidP="00D201B3">
      <w:pPr>
        <w:pStyle w:val="ListParagraph"/>
        <w:widowControl w:val="0"/>
        <w:numPr>
          <w:ilvl w:val="0"/>
          <w:numId w:val="10"/>
        </w:numPr>
        <w:tabs>
          <w:tab w:val="left" w:pos="820"/>
          <w:tab w:val="left" w:pos="821"/>
        </w:tabs>
        <w:autoSpaceDE w:val="0"/>
        <w:autoSpaceDN w:val="0"/>
        <w:contextualSpacing w:val="0"/>
        <w:rPr>
          <w:rFonts w:asciiTheme="minorHAnsi" w:hAnsiTheme="minorHAnsi" w:cstheme="minorHAnsi"/>
          <w:sz w:val="22"/>
          <w:szCs w:val="22"/>
        </w:rPr>
      </w:pPr>
      <w:r w:rsidRPr="00F26C37">
        <w:rPr>
          <w:rFonts w:asciiTheme="minorHAnsi" w:hAnsiTheme="minorHAnsi" w:cstheme="minorHAnsi"/>
          <w:sz w:val="22"/>
          <w:szCs w:val="22"/>
        </w:rPr>
        <w:t>Prepare outgoing mail and/or shipments and run reports as</w:t>
      </w:r>
      <w:r w:rsidRPr="00F26C37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F26C37">
        <w:rPr>
          <w:rFonts w:asciiTheme="minorHAnsi" w:hAnsiTheme="minorHAnsi" w:cstheme="minorHAnsi"/>
          <w:sz w:val="22"/>
          <w:szCs w:val="22"/>
        </w:rPr>
        <w:t>directed</w:t>
      </w:r>
      <w:r w:rsidR="00815E20">
        <w:rPr>
          <w:rFonts w:asciiTheme="minorHAnsi" w:hAnsiTheme="minorHAnsi" w:cstheme="minorHAnsi"/>
          <w:sz w:val="22"/>
          <w:szCs w:val="22"/>
        </w:rPr>
        <w:t>.</w:t>
      </w:r>
    </w:p>
    <w:p w14:paraId="251C1E83" w14:textId="21B42B99" w:rsidR="00936ED6" w:rsidRPr="00F26C37" w:rsidRDefault="00936ED6" w:rsidP="00D201B3">
      <w:pPr>
        <w:pStyle w:val="ListParagraph"/>
        <w:widowControl w:val="0"/>
        <w:numPr>
          <w:ilvl w:val="0"/>
          <w:numId w:val="10"/>
        </w:numPr>
        <w:tabs>
          <w:tab w:val="left" w:pos="820"/>
          <w:tab w:val="left" w:pos="821"/>
        </w:tabs>
        <w:autoSpaceDE w:val="0"/>
        <w:autoSpaceDN w:val="0"/>
        <w:ind w:right="115"/>
        <w:contextualSpacing w:val="0"/>
        <w:rPr>
          <w:rFonts w:asciiTheme="minorHAnsi" w:hAnsiTheme="minorHAnsi" w:cstheme="minorHAnsi"/>
          <w:sz w:val="22"/>
          <w:szCs w:val="22"/>
        </w:rPr>
      </w:pPr>
      <w:r w:rsidRPr="00F26C37">
        <w:rPr>
          <w:rFonts w:asciiTheme="minorHAnsi" w:hAnsiTheme="minorHAnsi" w:cstheme="minorHAnsi"/>
          <w:sz w:val="22"/>
          <w:szCs w:val="22"/>
        </w:rPr>
        <w:t>Obtain mail from USPS, UPS, FedEx and other shipping source and distribute mail according to established mail</w:t>
      </w:r>
      <w:r w:rsidRPr="00F26C37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="00815E20">
        <w:rPr>
          <w:rFonts w:asciiTheme="minorHAnsi" w:hAnsiTheme="minorHAnsi" w:cstheme="minorHAnsi"/>
          <w:sz w:val="22"/>
          <w:szCs w:val="22"/>
        </w:rPr>
        <w:t>procedures.</w:t>
      </w:r>
    </w:p>
    <w:p w14:paraId="42CB488E" w14:textId="77777777" w:rsidR="00936ED6" w:rsidRPr="00F26C37" w:rsidRDefault="00936ED6" w:rsidP="00D201B3">
      <w:pPr>
        <w:pStyle w:val="ListParagraph"/>
        <w:widowControl w:val="0"/>
        <w:numPr>
          <w:ilvl w:val="0"/>
          <w:numId w:val="10"/>
        </w:numPr>
        <w:tabs>
          <w:tab w:val="left" w:pos="820"/>
          <w:tab w:val="left" w:pos="821"/>
        </w:tabs>
        <w:autoSpaceDE w:val="0"/>
        <w:autoSpaceDN w:val="0"/>
        <w:contextualSpacing w:val="0"/>
        <w:rPr>
          <w:rFonts w:asciiTheme="minorHAnsi" w:hAnsiTheme="minorHAnsi" w:cstheme="minorHAnsi"/>
          <w:sz w:val="22"/>
          <w:szCs w:val="22"/>
        </w:rPr>
      </w:pPr>
      <w:r w:rsidRPr="00F26C37">
        <w:rPr>
          <w:rFonts w:asciiTheme="minorHAnsi" w:hAnsiTheme="minorHAnsi" w:cstheme="minorHAnsi"/>
          <w:sz w:val="22"/>
          <w:szCs w:val="22"/>
        </w:rPr>
        <w:t>Manage and order office supplies as directed using internet and fund ware</w:t>
      </w:r>
      <w:r w:rsidRPr="00F26C37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F26C37">
        <w:rPr>
          <w:rFonts w:asciiTheme="minorHAnsi" w:hAnsiTheme="minorHAnsi" w:cstheme="minorHAnsi"/>
          <w:sz w:val="22"/>
          <w:szCs w:val="22"/>
        </w:rPr>
        <w:t>system.</w:t>
      </w:r>
    </w:p>
    <w:p w14:paraId="0BAB3593" w14:textId="54262290" w:rsidR="00936ED6" w:rsidRPr="00F26C37" w:rsidRDefault="00936ED6" w:rsidP="00D201B3">
      <w:pPr>
        <w:pStyle w:val="ListParagraph"/>
        <w:widowControl w:val="0"/>
        <w:numPr>
          <w:ilvl w:val="0"/>
          <w:numId w:val="10"/>
        </w:numPr>
        <w:tabs>
          <w:tab w:val="left" w:pos="820"/>
          <w:tab w:val="left" w:pos="821"/>
        </w:tabs>
        <w:autoSpaceDE w:val="0"/>
        <w:autoSpaceDN w:val="0"/>
        <w:contextualSpacing w:val="0"/>
        <w:rPr>
          <w:rFonts w:asciiTheme="minorHAnsi" w:hAnsiTheme="minorHAnsi" w:cstheme="minorHAnsi"/>
          <w:sz w:val="22"/>
          <w:szCs w:val="22"/>
        </w:rPr>
      </w:pPr>
      <w:r w:rsidRPr="00F26C37">
        <w:rPr>
          <w:rFonts w:asciiTheme="minorHAnsi" w:hAnsiTheme="minorHAnsi" w:cstheme="minorHAnsi"/>
          <w:sz w:val="22"/>
          <w:szCs w:val="22"/>
        </w:rPr>
        <w:t>Receive and record cash for delivery to fiscal</w:t>
      </w:r>
      <w:r w:rsidRPr="00F26C37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F26C37">
        <w:rPr>
          <w:rFonts w:asciiTheme="minorHAnsi" w:hAnsiTheme="minorHAnsi" w:cstheme="minorHAnsi"/>
          <w:sz w:val="22"/>
          <w:szCs w:val="22"/>
        </w:rPr>
        <w:t>department</w:t>
      </w:r>
      <w:r w:rsidR="00815E20">
        <w:rPr>
          <w:rFonts w:asciiTheme="minorHAnsi" w:hAnsiTheme="minorHAnsi" w:cstheme="minorHAnsi"/>
          <w:sz w:val="22"/>
          <w:szCs w:val="22"/>
        </w:rPr>
        <w:t>.</w:t>
      </w:r>
    </w:p>
    <w:p w14:paraId="4232EE8B" w14:textId="5608D44A" w:rsidR="00936ED6" w:rsidRPr="00F26C37" w:rsidRDefault="00936ED6" w:rsidP="00D201B3">
      <w:pPr>
        <w:pStyle w:val="ListParagraph"/>
        <w:widowControl w:val="0"/>
        <w:numPr>
          <w:ilvl w:val="0"/>
          <w:numId w:val="10"/>
        </w:numPr>
        <w:tabs>
          <w:tab w:val="left" w:pos="820"/>
          <w:tab w:val="left" w:pos="821"/>
        </w:tabs>
        <w:autoSpaceDE w:val="0"/>
        <w:autoSpaceDN w:val="0"/>
        <w:ind w:right="118"/>
        <w:contextualSpacing w:val="0"/>
        <w:rPr>
          <w:rFonts w:asciiTheme="minorHAnsi" w:hAnsiTheme="minorHAnsi" w:cstheme="minorHAnsi"/>
          <w:sz w:val="22"/>
          <w:szCs w:val="22"/>
        </w:rPr>
      </w:pPr>
      <w:r w:rsidRPr="00F26C37">
        <w:rPr>
          <w:rFonts w:asciiTheme="minorHAnsi" w:hAnsiTheme="minorHAnsi" w:cstheme="minorHAnsi"/>
          <w:sz w:val="22"/>
          <w:szCs w:val="22"/>
        </w:rPr>
        <w:t>Train and supervise, FWS Work Experience Employees, Temp Agency Employees and Volunteers</w:t>
      </w:r>
      <w:r w:rsidR="00815E20">
        <w:rPr>
          <w:rFonts w:asciiTheme="minorHAnsi" w:hAnsiTheme="minorHAnsi" w:cstheme="minorHAnsi"/>
          <w:sz w:val="22"/>
          <w:szCs w:val="22"/>
        </w:rPr>
        <w:t>.</w:t>
      </w:r>
    </w:p>
    <w:p w14:paraId="5CA60DE9" w14:textId="1C151E0A" w:rsidR="00AB6054" w:rsidRDefault="00936ED6" w:rsidP="00AB6054">
      <w:pPr>
        <w:pStyle w:val="ListParagraph"/>
        <w:widowControl w:val="0"/>
        <w:numPr>
          <w:ilvl w:val="0"/>
          <w:numId w:val="10"/>
        </w:numPr>
        <w:tabs>
          <w:tab w:val="left" w:pos="820"/>
          <w:tab w:val="left" w:pos="821"/>
        </w:tabs>
        <w:autoSpaceDE w:val="0"/>
        <w:autoSpaceDN w:val="0"/>
        <w:ind w:left="100" w:right="3562" w:firstLine="360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F26C37">
        <w:rPr>
          <w:rFonts w:asciiTheme="minorHAnsi" w:hAnsiTheme="minorHAnsi" w:cstheme="minorHAnsi"/>
          <w:sz w:val="22"/>
          <w:szCs w:val="22"/>
        </w:rPr>
        <w:lastRenderedPageBreak/>
        <w:t xml:space="preserve">Support and </w:t>
      </w:r>
      <w:r w:rsidR="00024856">
        <w:rPr>
          <w:rFonts w:asciiTheme="minorHAnsi" w:hAnsiTheme="minorHAnsi" w:cstheme="minorHAnsi"/>
          <w:sz w:val="22"/>
          <w:szCs w:val="22"/>
        </w:rPr>
        <w:t>v</w:t>
      </w:r>
      <w:r w:rsidRPr="00F26C37">
        <w:rPr>
          <w:rFonts w:asciiTheme="minorHAnsi" w:hAnsiTheme="minorHAnsi" w:cstheme="minorHAnsi"/>
          <w:sz w:val="22"/>
          <w:szCs w:val="22"/>
        </w:rPr>
        <w:t>olunteer on Corporation Event Planning</w:t>
      </w:r>
      <w:r w:rsidR="00815E20">
        <w:rPr>
          <w:rFonts w:asciiTheme="minorHAnsi" w:hAnsiTheme="minorHAnsi" w:cstheme="minorHAnsi"/>
          <w:sz w:val="22"/>
          <w:szCs w:val="22"/>
        </w:rPr>
        <w:t>.</w:t>
      </w:r>
      <w:r w:rsidRPr="00F26C3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12E1F2D" w14:textId="0177DFDD" w:rsidR="00AB6054" w:rsidRDefault="00AB6054" w:rsidP="00AB6054">
      <w:pPr>
        <w:widowControl w:val="0"/>
        <w:tabs>
          <w:tab w:val="left" w:pos="820"/>
          <w:tab w:val="left" w:pos="821"/>
        </w:tabs>
        <w:autoSpaceDE w:val="0"/>
        <w:autoSpaceDN w:val="0"/>
        <w:ind w:right="3562"/>
        <w:rPr>
          <w:rFonts w:asciiTheme="minorHAnsi" w:hAnsiTheme="minorHAnsi" w:cstheme="minorHAnsi"/>
          <w:b/>
          <w:sz w:val="22"/>
          <w:szCs w:val="22"/>
        </w:rPr>
      </w:pPr>
    </w:p>
    <w:p w14:paraId="506DA4D0" w14:textId="77777777" w:rsidR="00AB6054" w:rsidRPr="00815E20" w:rsidRDefault="00AB6054" w:rsidP="00AB6054">
      <w:pPr>
        <w:pStyle w:val="Heading2"/>
        <w:ind w:left="10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COMMUNITY IMPACT ASSISTANT:</w:t>
      </w:r>
    </w:p>
    <w:p w14:paraId="1958A265" w14:textId="77777777" w:rsidR="00AB6054" w:rsidRDefault="00AB6054" w:rsidP="00AB6054">
      <w:pPr>
        <w:pStyle w:val="ListParagraph"/>
        <w:widowControl w:val="0"/>
        <w:numPr>
          <w:ilvl w:val="0"/>
          <w:numId w:val="10"/>
        </w:numPr>
        <w:tabs>
          <w:tab w:val="left" w:pos="820"/>
          <w:tab w:val="left" w:pos="821"/>
        </w:tabs>
        <w:autoSpaceDE w:val="0"/>
        <w:autoSpaceDN w:val="0"/>
        <w:ind w:right="114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Assist Community Impact with design of marketing templates for social media and print.</w:t>
      </w:r>
    </w:p>
    <w:p w14:paraId="785AC691" w14:textId="77777777" w:rsidR="00AB6054" w:rsidRDefault="00AB6054" w:rsidP="00AB6054">
      <w:pPr>
        <w:pStyle w:val="ListParagraph"/>
        <w:widowControl w:val="0"/>
        <w:numPr>
          <w:ilvl w:val="0"/>
          <w:numId w:val="10"/>
        </w:numPr>
        <w:tabs>
          <w:tab w:val="left" w:pos="820"/>
          <w:tab w:val="left" w:pos="821"/>
        </w:tabs>
        <w:autoSpaceDE w:val="0"/>
        <w:autoSpaceDN w:val="0"/>
        <w:ind w:right="114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Order, inventory, and maintain marketing and promotional outreach items as directed.</w:t>
      </w:r>
    </w:p>
    <w:p w14:paraId="4D80ACA0" w14:textId="77777777" w:rsidR="00AB6054" w:rsidRDefault="00AB6054" w:rsidP="00AB6054">
      <w:pPr>
        <w:pStyle w:val="ListParagraph"/>
        <w:widowControl w:val="0"/>
        <w:numPr>
          <w:ilvl w:val="0"/>
          <w:numId w:val="10"/>
        </w:numPr>
        <w:tabs>
          <w:tab w:val="left" w:pos="820"/>
          <w:tab w:val="left" w:pos="821"/>
        </w:tabs>
        <w:autoSpaceDE w:val="0"/>
        <w:autoSpaceDN w:val="0"/>
        <w:ind w:right="114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Perform reference checks and verification of employment as directed.  </w:t>
      </w:r>
    </w:p>
    <w:p w14:paraId="5C6B4B04" w14:textId="77777777" w:rsidR="00AB6054" w:rsidRDefault="00AB6054" w:rsidP="00AB6054">
      <w:pPr>
        <w:pStyle w:val="ListParagraph"/>
        <w:widowControl w:val="0"/>
        <w:numPr>
          <w:ilvl w:val="0"/>
          <w:numId w:val="10"/>
        </w:numPr>
        <w:tabs>
          <w:tab w:val="left" w:pos="820"/>
          <w:tab w:val="left" w:pos="821"/>
        </w:tabs>
        <w:autoSpaceDE w:val="0"/>
        <w:autoSpaceDN w:val="0"/>
        <w:ind w:right="114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Draft marketing language for social media and digital marketing.</w:t>
      </w:r>
    </w:p>
    <w:p w14:paraId="1B29D0F1" w14:textId="77777777" w:rsidR="00AB6054" w:rsidRDefault="00AB6054" w:rsidP="00AB6054">
      <w:pPr>
        <w:pStyle w:val="ListParagraph"/>
        <w:widowControl w:val="0"/>
        <w:numPr>
          <w:ilvl w:val="0"/>
          <w:numId w:val="10"/>
        </w:numPr>
        <w:tabs>
          <w:tab w:val="left" w:pos="820"/>
          <w:tab w:val="left" w:pos="821"/>
        </w:tabs>
        <w:autoSpaceDE w:val="0"/>
        <w:autoSpaceDN w:val="0"/>
        <w:ind w:right="114"/>
        <w:contextualSpacing w:val="0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Track record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montly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website and social media key performance indicators.</w:t>
      </w:r>
    </w:p>
    <w:p w14:paraId="6ED3DA61" w14:textId="2F3150E8" w:rsidR="00AB6054" w:rsidRPr="00AB6054" w:rsidRDefault="00AB6054" w:rsidP="00AB6054">
      <w:pPr>
        <w:pStyle w:val="ListParagraph"/>
        <w:widowControl w:val="0"/>
        <w:numPr>
          <w:ilvl w:val="0"/>
          <w:numId w:val="10"/>
        </w:numPr>
        <w:tabs>
          <w:tab w:val="left" w:pos="820"/>
          <w:tab w:val="left" w:pos="821"/>
        </w:tabs>
        <w:autoSpaceDE w:val="0"/>
        <w:autoSpaceDN w:val="0"/>
        <w:ind w:right="114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Attend grant webinars and obtain information on new potential funding opportunities.</w:t>
      </w:r>
    </w:p>
    <w:p w14:paraId="1C0DB8A8" w14:textId="771F0B08" w:rsidR="00D346BA" w:rsidRPr="00B010C0" w:rsidRDefault="00D346BA" w:rsidP="00D201B3">
      <w:pPr>
        <w:rPr>
          <w:rFonts w:ascii="Calibri" w:hAnsi="Calibri" w:cs="Calibri"/>
          <w:sz w:val="22"/>
          <w:szCs w:val="22"/>
        </w:rPr>
      </w:pPr>
    </w:p>
    <w:p w14:paraId="5571C04C" w14:textId="77777777" w:rsidR="00E816C2" w:rsidRPr="00E816C2" w:rsidRDefault="00E816C2" w:rsidP="00D201B3">
      <w:pPr>
        <w:rPr>
          <w:rFonts w:ascii="Calibri" w:hAnsi="Calibri" w:cs="Calibri"/>
          <w:sz w:val="22"/>
          <w:szCs w:val="22"/>
        </w:rPr>
      </w:pPr>
      <w:r w:rsidRPr="00E816C2">
        <w:rPr>
          <w:rFonts w:ascii="Calibri" w:hAnsi="Calibri" w:cs="Calibri"/>
          <w:b/>
          <w:bCs/>
          <w:sz w:val="22"/>
          <w:szCs w:val="22"/>
        </w:rPr>
        <w:t xml:space="preserve">Supervisory Responsibilities </w:t>
      </w:r>
      <w:r w:rsidRPr="00E816C2">
        <w:rPr>
          <w:rFonts w:ascii="Calibri" w:hAnsi="Calibri" w:cs="Calibri"/>
          <w:sz w:val="22"/>
          <w:szCs w:val="22"/>
        </w:rPr>
        <w:t xml:space="preserve">                  </w:t>
      </w:r>
      <w:r w:rsidRPr="00E816C2">
        <w:rPr>
          <w:rFonts w:ascii="Calibri" w:hAnsi="Calibri" w:cs="Calibri"/>
          <w:sz w:val="22"/>
          <w:szCs w:val="22"/>
        </w:rPr>
        <w:tab/>
      </w:r>
      <w:r w:rsidRPr="00E816C2">
        <w:rPr>
          <w:rFonts w:ascii="Calibri" w:hAnsi="Calibri" w:cs="Calibri"/>
          <w:sz w:val="22"/>
          <w:szCs w:val="22"/>
        </w:rPr>
        <w:tab/>
      </w:r>
      <w:r w:rsidRPr="00E816C2">
        <w:rPr>
          <w:rFonts w:ascii="Calibri" w:hAnsi="Calibri" w:cs="Calibri"/>
          <w:sz w:val="22"/>
          <w:szCs w:val="22"/>
        </w:rPr>
        <w:tab/>
      </w:r>
    </w:p>
    <w:p w14:paraId="07EB1774" w14:textId="5FD609BF" w:rsidR="00E816C2" w:rsidRPr="00E816C2" w:rsidRDefault="00936ED6" w:rsidP="00D201B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None</w:t>
      </w:r>
    </w:p>
    <w:p w14:paraId="60EF6992" w14:textId="77777777" w:rsidR="00E816C2" w:rsidRPr="00E816C2" w:rsidRDefault="00E816C2" w:rsidP="00D201B3">
      <w:pPr>
        <w:rPr>
          <w:rFonts w:ascii="Calibri" w:hAnsi="Calibri" w:cs="Calibri"/>
          <w:sz w:val="22"/>
          <w:szCs w:val="22"/>
        </w:rPr>
      </w:pPr>
    </w:p>
    <w:p w14:paraId="5BB1FB3A" w14:textId="61D6808B" w:rsidR="00062503" w:rsidRDefault="00AC5A80" w:rsidP="00D201B3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Required Skills and Abilities</w:t>
      </w:r>
    </w:p>
    <w:p w14:paraId="6480CDBA" w14:textId="12E43A7D" w:rsidR="00F65F2E" w:rsidRPr="00F65F2E" w:rsidRDefault="00F65F2E" w:rsidP="00F65F2E">
      <w:pPr>
        <w:pStyle w:val="ListParagraph"/>
        <w:numPr>
          <w:ilvl w:val="0"/>
          <w:numId w:val="9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Bilingual </w:t>
      </w:r>
      <w:r w:rsidRPr="00F65F2E">
        <w:rPr>
          <w:rFonts w:ascii="Calibri" w:hAnsi="Calibri" w:cs="Calibri"/>
          <w:bCs/>
          <w:sz w:val="22"/>
          <w:szCs w:val="22"/>
        </w:rPr>
        <w:t>Engl</w:t>
      </w:r>
      <w:r>
        <w:rPr>
          <w:rFonts w:ascii="Calibri" w:hAnsi="Calibri" w:cs="Calibri"/>
          <w:bCs/>
          <w:sz w:val="22"/>
          <w:szCs w:val="22"/>
        </w:rPr>
        <w:t>ish/Spanish communication skills (oral and written).</w:t>
      </w:r>
    </w:p>
    <w:p w14:paraId="4BBC9199" w14:textId="5D24722C" w:rsidR="00D201B3" w:rsidRDefault="00B14293" w:rsidP="00D201B3">
      <w:pPr>
        <w:pStyle w:val="BodyText"/>
        <w:numPr>
          <w:ilvl w:val="0"/>
          <w:numId w:val="9"/>
        </w:numPr>
        <w:tabs>
          <w:tab w:val="left" w:pos="702"/>
        </w:tabs>
        <w:spacing w:after="0"/>
        <w:ind w:right="214"/>
        <w:rPr>
          <w:rFonts w:asciiTheme="minorHAnsi" w:hAnsiTheme="minorHAnsi" w:cstheme="minorHAnsi"/>
          <w:sz w:val="22"/>
          <w:szCs w:val="22"/>
        </w:rPr>
      </w:pPr>
      <w:r w:rsidRPr="0059361D">
        <w:rPr>
          <w:rFonts w:asciiTheme="minorHAnsi" w:hAnsiTheme="minorHAnsi" w:cstheme="minorHAnsi"/>
          <w:sz w:val="22"/>
          <w:szCs w:val="22"/>
        </w:rPr>
        <w:t xml:space="preserve">Ability to read, </w:t>
      </w:r>
      <w:r w:rsidR="00D65E95">
        <w:rPr>
          <w:rFonts w:asciiTheme="minorHAnsi" w:hAnsiTheme="minorHAnsi" w:cstheme="minorHAnsi"/>
          <w:sz w:val="22"/>
          <w:szCs w:val="22"/>
        </w:rPr>
        <w:t xml:space="preserve">analyze, and interpret </w:t>
      </w:r>
      <w:r w:rsidRPr="0059361D">
        <w:rPr>
          <w:rFonts w:asciiTheme="minorHAnsi" w:hAnsiTheme="minorHAnsi" w:cstheme="minorHAnsi"/>
          <w:sz w:val="22"/>
          <w:szCs w:val="22"/>
        </w:rPr>
        <w:t xml:space="preserve">complex documents.  </w:t>
      </w:r>
    </w:p>
    <w:p w14:paraId="236AE8CA" w14:textId="5CB6FA9B" w:rsidR="00D201B3" w:rsidRDefault="00B14293" w:rsidP="00D201B3">
      <w:pPr>
        <w:pStyle w:val="BodyText"/>
        <w:numPr>
          <w:ilvl w:val="0"/>
          <w:numId w:val="9"/>
        </w:numPr>
        <w:tabs>
          <w:tab w:val="left" w:pos="702"/>
        </w:tabs>
        <w:spacing w:after="0"/>
        <w:ind w:right="214"/>
        <w:rPr>
          <w:rFonts w:asciiTheme="minorHAnsi" w:hAnsiTheme="minorHAnsi" w:cstheme="minorHAnsi"/>
          <w:sz w:val="22"/>
          <w:szCs w:val="22"/>
        </w:rPr>
      </w:pPr>
      <w:r w:rsidRPr="0059361D">
        <w:rPr>
          <w:rFonts w:asciiTheme="minorHAnsi" w:hAnsiTheme="minorHAnsi" w:cstheme="minorHAnsi"/>
          <w:sz w:val="22"/>
          <w:szCs w:val="22"/>
        </w:rPr>
        <w:t>Ability</w:t>
      </w:r>
      <w:r w:rsidRPr="0059361D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r w:rsidRPr="0059361D">
        <w:rPr>
          <w:rFonts w:asciiTheme="minorHAnsi" w:hAnsiTheme="minorHAnsi" w:cstheme="minorHAnsi"/>
          <w:sz w:val="22"/>
          <w:szCs w:val="22"/>
        </w:rPr>
        <w:t>to</w:t>
      </w:r>
      <w:r w:rsidRPr="0059361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D65E95">
        <w:rPr>
          <w:rFonts w:asciiTheme="minorHAnsi" w:hAnsiTheme="minorHAnsi" w:cstheme="minorHAnsi"/>
          <w:sz w:val="22"/>
          <w:szCs w:val="22"/>
        </w:rPr>
        <w:t>respond effectively to</w:t>
      </w:r>
      <w:r w:rsidRPr="0059361D">
        <w:rPr>
          <w:rFonts w:asciiTheme="minorHAnsi" w:hAnsiTheme="minorHAnsi" w:cstheme="minorHAnsi"/>
          <w:sz w:val="22"/>
          <w:szCs w:val="22"/>
        </w:rPr>
        <w:t xml:space="preserve"> sensitive inquiries or complaints.  </w:t>
      </w:r>
    </w:p>
    <w:p w14:paraId="2F9535CC" w14:textId="77777777" w:rsidR="00D201B3" w:rsidRPr="00D201B3" w:rsidRDefault="00B14293" w:rsidP="00D201B3">
      <w:pPr>
        <w:pStyle w:val="ListParagraph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59361D">
        <w:rPr>
          <w:rFonts w:asciiTheme="minorHAnsi" w:hAnsiTheme="minorHAnsi" w:cstheme="minorHAnsi"/>
          <w:sz w:val="22"/>
          <w:szCs w:val="22"/>
        </w:rPr>
        <w:t>Ability to add, subtract, multiply, and divide in all units of measure,</w:t>
      </w:r>
      <w:r w:rsidRPr="0059361D">
        <w:rPr>
          <w:rFonts w:asciiTheme="minorHAnsi" w:hAnsiTheme="minorHAnsi" w:cstheme="minorHAnsi"/>
          <w:spacing w:val="-32"/>
          <w:sz w:val="22"/>
          <w:szCs w:val="22"/>
        </w:rPr>
        <w:t xml:space="preserve"> </w:t>
      </w:r>
      <w:r w:rsidRPr="0059361D">
        <w:rPr>
          <w:rFonts w:asciiTheme="minorHAnsi" w:hAnsiTheme="minorHAnsi" w:cstheme="minorHAnsi"/>
          <w:sz w:val="22"/>
          <w:szCs w:val="22"/>
        </w:rPr>
        <w:t>using</w:t>
      </w:r>
      <w:r w:rsidRPr="0059361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59361D">
        <w:rPr>
          <w:rFonts w:asciiTheme="minorHAnsi" w:hAnsiTheme="minorHAnsi" w:cstheme="minorHAnsi"/>
          <w:sz w:val="22"/>
          <w:szCs w:val="22"/>
        </w:rPr>
        <w:t xml:space="preserve">whole numbers, common fractions, and decimals. </w:t>
      </w:r>
    </w:p>
    <w:p w14:paraId="5A22092E" w14:textId="69488BFC" w:rsidR="00B14293" w:rsidRPr="00B14293" w:rsidRDefault="00B14293" w:rsidP="00D201B3">
      <w:pPr>
        <w:pStyle w:val="ListParagraph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59361D">
        <w:rPr>
          <w:rFonts w:asciiTheme="minorHAnsi" w:hAnsiTheme="minorHAnsi" w:cstheme="minorHAnsi"/>
          <w:sz w:val="22"/>
          <w:szCs w:val="22"/>
        </w:rPr>
        <w:t>Ability to compute rate, ratio, and percent and to draw and interpret graphs.</w:t>
      </w:r>
    </w:p>
    <w:p w14:paraId="7982CA92" w14:textId="77777777" w:rsidR="00D201B3" w:rsidRPr="00D201B3" w:rsidRDefault="00B14293" w:rsidP="00D201B3">
      <w:pPr>
        <w:pStyle w:val="ListParagraph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59361D">
        <w:rPr>
          <w:rFonts w:asciiTheme="minorHAnsi" w:hAnsiTheme="minorHAnsi" w:cstheme="minorHAnsi"/>
          <w:sz w:val="22"/>
          <w:szCs w:val="22"/>
        </w:rPr>
        <w:t>Ability to apply common sense understanding to carry out instructions</w:t>
      </w:r>
      <w:r w:rsidRPr="0059361D">
        <w:rPr>
          <w:rFonts w:asciiTheme="minorHAnsi" w:hAnsiTheme="minorHAnsi" w:cstheme="minorHAnsi"/>
          <w:spacing w:val="-27"/>
          <w:sz w:val="22"/>
          <w:szCs w:val="22"/>
        </w:rPr>
        <w:t xml:space="preserve"> </w:t>
      </w:r>
      <w:r w:rsidRPr="0059361D">
        <w:rPr>
          <w:rFonts w:asciiTheme="minorHAnsi" w:hAnsiTheme="minorHAnsi" w:cstheme="minorHAnsi"/>
          <w:sz w:val="22"/>
          <w:szCs w:val="22"/>
        </w:rPr>
        <w:t>furnished</w:t>
      </w:r>
      <w:r w:rsidRPr="0059361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9361D">
        <w:rPr>
          <w:rFonts w:asciiTheme="minorHAnsi" w:hAnsiTheme="minorHAnsi" w:cstheme="minorHAnsi"/>
          <w:sz w:val="22"/>
          <w:szCs w:val="22"/>
        </w:rPr>
        <w:t xml:space="preserve">in written, oral, or diagram form. </w:t>
      </w:r>
    </w:p>
    <w:p w14:paraId="5C2C2220" w14:textId="0A3DA22A" w:rsidR="00B14293" w:rsidRPr="00B14293" w:rsidRDefault="00B14293" w:rsidP="00D201B3">
      <w:pPr>
        <w:pStyle w:val="ListParagraph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59361D">
        <w:rPr>
          <w:rFonts w:asciiTheme="minorHAnsi" w:hAnsiTheme="minorHAnsi" w:cstheme="minorHAnsi"/>
          <w:sz w:val="22"/>
          <w:szCs w:val="22"/>
        </w:rPr>
        <w:t>Ability to deal with problems involving several concrete variables in standardized</w:t>
      </w:r>
      <w:r w:rsidRPr="0059361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59361D">
        <w:rPr>
          <w:rFonts w:asciiTheme="minorHAnsi" w:hAnsiTheme="minorHAnsi" w:cstheme="minorHAnsi"/>
          <w:sz w:val="22"/>
          <w:szCs w:val="22"/>
        </w:rPr>
        <w:t>situations.</w:t>
      </w:r>
    </w:p>
    <w:p w14:paraId="524497D6" w14:textId="77777777" w:rsidR="00B14293" w:rsidRPr="00B63309" w:rsidRDefault="00B14293" w:rsidP="00D201B3">
      <w:pPr>
        <w:pStyle w:val="ListParagraph"/>
        <w:rPr>
          <w:rFonts w:ascii="Calibri" w:hAnsi="Calibri" w:cs="Calibri"/>
          <w:sz w:val="22"/>
          <w:szCs w:val="22"/>
        </w:rPr>
      </w:pPr>
    </w:p>
    <w:p w14:paraId="5DCFBD01" w14:textId="77777777" w:rsidR="00E816C2" w:rsidRPr="00E816C2" w:rsidRDefault="00E816C2" w:rsidP="00D201B3">
      <w:pPr>
        <w:jc w:val="both"/>
        <w:rPr>
          <w:rFonts w:ascii="Calibri" w:hAnsi="Calibri" w:cs="Calibri"/>
          <w:sz w:val="22"/>
          <w:szCs w:val="22"/>
        </w:rPr>
      </w:pPr>
      <w:r w:rsidRPr="00E816C2">
        <w:rPr>
          <w:rFonts w:ascii="Calibri" w:hAnsi="Calibri" w:cs="Calibri"/>
          <w:b/>
          <w:bCs/>
          <w:sz w:val="22"/>
          <w:szCs w:val="22"/>
        </w:rPr>
        <w:t xml:space="preserve">Education and/or Experience </w:t>
      </w:r>
      <w:r w:rsidRPr="00E816C2">
        <w:rPr>
          <w:rFonts w:ascii="Calibri" w:hAnsi="Calibri" w:cs="Calibri"/>
          <w:sz w:val="22"/>
          <w:szCs w:val="22"/>
        </w:rPr>
        <w:t xml:space="preserve">                  </w:t>
      </w:r>
      <w:r w:rsidRPr="00E816C2">
        <w:rPr>
          <w:rFonts w:ascii="Calibri" w:hAnsi="Calibri" w:cs="Calibri"/>
          <w:sz w:val="22"/>
          <w:szCs w:val="22"/>
        </w:rPr>
        <w:tab/>
      </w:r>
      <w:r w:rsidRPr="00E816C2">
        <w:rPr>
          <w:rFonts w:ascii="Calibri" w:hAnsi="Calibri" w:cs="Calibri"/>
          <w:sz w:val="22"/>
          <w:szCs w:val="22"/>
        </w:rPr>
        <w:tab/>
      </w:r>
      <w:r w:rsidRPr="00E816C2">
        <w:rPr>
          <w:rFonts w:ascii="Calibri" w:hAnsi="Calibri" w:cs="Calibri"/>
          <w:sz w:val="22"/>
          <w:szCs w:val="22"/>
        </w:rPr>
        <w:tab/>
      </w:r>
    </w:p>
    <w:p w14:paraId="2884CFF5" w14:textId="5404144F" w:rsidR="00D201B3" w:rsidRDefault="00FF2C24" w:rsidP="00D201B3">
      <w:pPr>
        <w:pStyle w:val="BodyText"/>
        <w:numPr>
          <w:ilvl w:val="0"/>
          <w:numId w:val="9"/>
        </w:numPr>
        <w:tabs>
          <w:tab w:val="left" w:pos="702"/>
        </w:tabs>
        <w:spacing w:after="0"/>
        <w:ind w:right="669"/>
        <w:rPr>
          <w:rFonts w:asciiTheme="minorHAnsi" w:hAnsiTheme="minorHAnsi" w:cstheme="minorHAnsi"/>
          <w:sz w:val="22"/>
          <w:szCs w:val="22"/>
        </w:rPr>
      </w:pPr>
      <w:r w:rsidRPr="0059361D">
        <w:rPr>
          <w:rFonts w:asciiTheme="minorHAnsi" w:hAnsiTheme="minorHAnsi" w:cstheme="minorHAnsi"/>
          <w:sz w:val="22"/>
          <w:szCs w:val="22"/>
        </w:rPr>
        <w:t>One-year</w:t>
      </w:r>
      <w:r w:rsidR="00B14293" w:rsidRPr="0059361D">
        <w:rPr>
          <w:rFonts w:asciiTheme="minorHAnsi" w:hAnsiTheme="minorHAnsi" w:cstheme="minorHAnsi"/>
          <w:sz w:val="22"/>
          <w:szCs w:val="22"/>
        </w:rPr>
        <w:t xml:space="preserve"> certificate from college or technical school</w:t>
      </w:r>
    </w:p>
    <w:p w14:paraId="16E6D75C" w14:textId="77777777" w:rsidR="00D201B3" w:rsidRDefault="00D201B3" w:rsidP="00D201B3">
      <w:pPr>
        <w:pStyle w:val="BodyText"/>
        <w:numPr>
          <w:ilvl w:val="0"/>
          <w:numId w:val="9"/>
        </w:numPr>
        <w:tabs>
          <w:tab w:val="left" w:pos="702"/>
        </w:tabs>
        <w:spacing w:after="0"/>
        <w:ind w:right="66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B14293" w:rsidRPr="0059361D">
        <w:rPr>
          <w:rFonts w:asciiTheme="minorHAnsi" w:hAnsiTheme="minorHAnsi" w:cstheme="minorHAnsi"/>
          <w:sz w:val="22"/>
          <w:szCs w:val="22"/>
        </w:rPr>
        <w:t>hree to six</w:t>
      </w:r>
      <w:r w:rsidR="00B14293" w:rsidRPr="0059361D">
        <w:rPr>
          <w:rFonts w:asciiTheme="minorHAnsi" w:hAnsiTheme="minorHAnsi" w:cstheme="minorHAnsi"/>
          <w:spacing w:val="-29"/>
          <w:sz w:val="22"/>
          <w:szCs w:val="22"/>
        </w:rPr>
        <w:t xml:space="preserve"> </w:t>
      </w:r>
      <w:r w:rsidR="00B14293" w:rsidRPr="0059361D">
        <w:rPr>
          <w:rFonts w:asciiTheme="minorHAnsi" w:hAnsiTheme="minorHAnsi" w:cstheme="minorHAnsi"/>
          <w:sz w:val="22"/>
          <w:szCs w:val="22"/>
        </w:rPr>
        <w:t>months</w:t>
      </w:r>
      <w:r w:rsidR="00B14293" w:rsidRPr="0059361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B14293" w:rsidRPr="0059361D">
        <w:rPr>
          <w:rFonts w:asciiTheme="minorHAnsi" w:hAnsiTheme="minorHAnsi" w:cstheme="minorHAnsi"/>
          <w:sz w:val="22"/>
          <w:szCs w:val="22"/>
        </w:rPr>
        <w:t>related experience and/or training</w:t>
      </w:r>
    </w:p>
    <w:p w14:paraId="672CD927" w14:textId="3FFE4E96" w:rsidR="00E816C2" w:rsidRDefault="00D201B3" w:rsidP="00D201B3">
      <w:pPr>
        <w:pStyle w:val="BodyText"/>
        <w:numPr>
          <w:ilvl w:val="0"/>
          <w:numId w:val="9"/>
        </w:numPr>
        <w:tabs>
          <w:tab w:val="left" w:pos="702"/>
        </w:tabs>
        <w:spacing w:after="0"/>
        <w:ind w:right="66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B14293" w:rsidRPr="0059361D">
        <w:rPr>
          <w:rFonts w:asciiTheme="minorHAnsi" w:hAnsiTheme="minorHAnsi" w:cstheme="minorHAnsi"/>
          <w:sz w:val="22"/>
          <w:szCs w:val="22"/>
        </w:rPr>
        <w:t>quivalent combination of education and</w:t>
      </w:r>
      <w:r w:rsidR="00B14293" w:rsidRPr="0059361D">
        <w:rPr>
          <w:rFonts w:asciiTheme="minorHAnsi" w:hAnsiTheme="minorHAnsi" w:cstheme="minorHAnsi"/>
          <w:spacing w:val="-25"/>
          <w:sz w:val="22"/>
          <w:szCs w:val="22"/>
        </w:rPr>
        <w:t xml:space="preserve"> </w:t>
      </w:r>
      <w:r w:rsidR="00B14293" w:rsidRPr="0059361D">
        <w:rPr>
          <w:rFonts w:asciiTheme="minorHAnsi" w:hAnsiTheme="minorHAnsi" w:cstheme="minorHAnsi"/>
          <w:sz w:val="22"/>
          <w:szCs w:val="22"/>
        </w:rPr>
        <w:t>experience</w:t>
      </w:r>
    </w:p>
    <w:p w14:paraId="7CDA71DD" w14:textId="72496133" w:rsidR="00FE24FF" w:rsidRDefault="00FE24FF" w:rsidP="00D201B3">
      <w:pPr>
        <w:pStyle w:val="BodyText"/>
        <w:numPr>
          <w:ilvl w:val="0"/>
          <w:numId w:val="9"/>
        </w:numPr>
        <w:tabs>
          <w:tab w:val="left" w:pos="702"/>
        </w:tabs>
        <w:spacing w:after="0"/>
        <w:ind w:right="66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Proficient with the following:</w:t>
      </w:r>
    </w:p>
    <w:p w14:paraId="53A7204A" w14:textId="28723047" w:rsidR="00FE24FF" w:rsidRPr="00FE24FF" w:rsidRDefault="00FE24FF" w:rsidP="00D201B3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FE24FF">
        <w:rPr>
          <w:rFonts w:asciiTheme="minorHAnsi" w:hAnsiTheme="minorHAnsi" w:cstheme="minorHAnsi"/>
          <w:sz w:val="22"/>
          <w:szCs w:val="22"/>
        </w:rPr>
        <w:t xml:space="preserve">Multiline Phone </w:t>
      </w:r>
      <w:r w:rsidR="00CB2D1A">
        <w:rPr>
          <w:rFonts w:asciiTheme="minorHAnsi" w:hAnsiTheme="minorHAnsi" w:cstheme="minorHAnsi"/>
          <w:sz w:val="22"/>
          <w:szCs w:val="22"/>
        </w:rPr>
        <w:t>Systems</w:t>
      </w:r>
    </w:p>
    <w:p w14:paraId="693055C2" w14:textId="21BB5319" w:rsidR="00FE24FF" w:rsidRPr="00FE24FF" w:rsidRDefault="00FE24FF" w:rsidP="00D201B3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FE24FF">
        <w:rPr>
          <w:rFonts w:asciiTheme="minorHAnsi" w:hAnsiTheme="minorHAnsi" w:cstheme="minorHAnsi"/>
          <w:sz w:val="22"/>
          <w:szCs w:val="22"/>
        </w:rPr>
        <w:t>Microsoft Word, Excel and Outlook</w:t>
      </w:r>
    </w:p>
    <w:p w14:paraId="7E56E9DC" w14:textId="77777777" w:rsidR="00FE24FF" w:rsidRPr="00FE24FF" w:rsidRDefault="00FE24FF" w:rsidP="00D201B3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FE24FF">
        <w:rPr>
          <w:rFonts w:asciiTheme="minorHAnsi" w:hAnsiTheme="minorHAnsi" w:cstheme="minorHAnsi"/>
          <w:sz w:val="22"/>
          <w:szCs w:val="22"/>
        </w:rPr>
        <w:t>Adobe Reader</w:t>
      </w:r>
    </w:p>
    <w:p w14:paraId="780D9A07" w14:textId="4499663F" w:rsidR="00FC5141" w:rsidRDefault="00FC5141" w:rsidP="00D201B3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086394D" w14:textId="25563A76" w:rsidR="00E816C2" w:rsidRPr="00E816C2" w:rsidRDefault="00E816C2" w:rsidP="00D201B3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E816C2">
        <w:rPr>
          <w:rFonts w:ascii="Calibri" w:hAnsi="Calibri" w:cs="Calibri"/>
          <w:b/>
          <w:bCs/>
          <w:sz w:val="22"/>
          <w:szCs w:val="22"/>
        </w:rPr>
        <w:t xml:space="preserve">Certificates, Licenses, Registrations </w:t>
      </w:r>
    </w:p>
    <w:p w14:paraId="5851075A" w14:textId="77777777" w:rsidR="00E816C2" w:rsidRPr="00E816C2" w:rsidRDefault="00E816C2" w:rsidP="00D201B3">
      <w:pPr>
        <w:jc w:val="both"/>
        <w:rPr>
          <w:rFonts w:ascii="Calibri" w:hAnsi="Calibri" w:cs="Calibri"/>
          <w:sz w:val="22"/>
          <w:szCs w:val="22"/>
        </w:rPr>
      </w:pPr>
      <w:r w:rsidRPr="00E816C2">
        <w:rPr>
          <w:rFonts w:ascii="Calibri" w:hAnsi="Calibri" w:cs="Calibri"/>
          <w:sz w:val="22"/>
          <w:szCs w:val="22"/>
        </w:rPr>
        <w:t>None</w:t>
      </w:r>
    </w:p>
    <w:p w14:paraId="3793F35E" w14:textId="77777777" w:rsidR="00E816C2" w:rsidRPr="00E816C2" w:rsidRDefault="00E816C2" w:rsidP="00D201B3">
      <w:pPr>
        <w:jc w:val="both"/>
        <w:rPr>
          <w:rFonts w:ascii="Calibri" w:hAnsi="Calibri" w:cs="Calibri"/>
          <w:sz w:val="22"/>
          <w:szCs w:val="22"/>
        </w:rPr>
      </w:pPr>
    </w:p>
    <w:p w14:paraId="42026844" w14:textId="4AFB107A" w:rsidR="00B63309" w:rsidRPr="00B63309" w:rsidRDefault="00B63309" w:rsidP="00D201B3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B63309">
        <w:rPr>
          <w:rFonts w:ascii="Calibri" w:hAnsi="Calibri" w:cs="Calibri"/>
          <w:b/>
          <w:bCs/>
          <w:sz w:val="22"/>
          <w:szCs w:val="22"/>
        </w:rPr>
        <w:t>Physical Requirements</w:t>
      </w:r>
      <w:r w:rsidR="00B7558F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7166CB59" w14:textId="26DAA031" w:rsidR="00B63309" w:rsidRPr="00B63309" w:rsidRDefault="00B63309" w:rsidP="00D201B3">
      <w:pPr>
        <w:jc w:val="both"/>
        <w:rPr>
          <w:rFonts w:ascii="Calibri" w:hAnsi="Calibri" w:cs="Calibri"/>
          <w:sz w:val="22"/>
          <w:szCs w:val="22"/>
        </w:rPr>
      </w:pPr>
      <w:r w:rsidRPr="00B63309">
        <w:rPr>
          <w:rFonts w:ascii="Calibri" w:hAnsi="Calibri" w:cs="Calibri"/>
          <w:sz w:val="22"/>
          <w:szCs w:val="22"/>
          <w:u w:val="single"/>
        </w:rPr>
        <w:t>Regularly</w:t>
      </w:r>
      <w:r w:rsidRPr="00B63309">
        <w:rPr>
          <w:rFonts w:ascii="Calibri" w:hAnsi="Calibri" w:cs="Calibri"/>
          <w:i/>
          <w:iCs/>
          <w:sz w:val="22"/>
          <w:szCs w:val="22"/>
        </w:rPr>
        <w:t>:</w:t>
      </w:r>
      <w:r w:rsidRPr="00B63309">
        <w:rPr>
          <w:rFonts w:ascii="Calibri" w:hAnsi="Calibri" w:cs="Calibri"/>
          <w:sz w:val="22"/>
          <w:szCs w:val="22"/>
        </w:rPr>
        <w:t xml:space="preserve"> </w:t>
      </w:r>
      <w:r w:rsidR="00632747">
        <w:rPr>
          <w:rFonts w:ascii="Calibri" w:hAnsi="Calibri" w:cs="Calibri"/>
          <w:sz w:val="22"/>
          <w:szCs w:val="22"/>
        </w:rPr>
        <w:t>Sit,</w:t>
      </w:r>
      <w:r w:rsidR="005917C7" w:rsidRPr="005917C7">
        <w:rPr>
          <w:rFonts w:ascii="Calibri" w:hAnsi="Calibri" w:cs="Calibri"/>
          <w:sz w:val="22"/>
          <w:szCs w:val="22"/>
        </w:rPr>
        <w:t xml:space="preserve"> </w:t>
      </w:r>
      <w:r w:rsidR="00632747">
        <w:rPr>
          <w:rFonts w:ascii="Calibri" w:hAnsi="Calibri" w:cs="Calibri"/>
          <w:sz w:val="22"/>
          <w:szCs w:val="22"/>
        </w:rPr>
        <w:t>manual dexterity, reach</w:t>
      </w:r>
      <w:r w:rsidR="005917C7" w:rsidRPr="005917C7">
        <w:rPr>
          <w:rFonts w:ascii="Calibri" w:hAnsi="Calibri" w:cs="Calibri"/>
          <w:sz w:val="22"/>
          <w:szCs w:val="22"/>
        </w:rPr>
        <w:t xml:space="preserve"> </w:t>
      </w:r>
    </w:p>
    <w:p w14:paraId="0F93FC96" w14:textId="23B3C628" w:rsidR="00B63309" w:rsidRDefault="00B63309" w:rsidP="00D201B3">
      <w:pPr>
        <w:jc w:val="both"/>
        <w:rPr>
          <w:rFonts w:ascii="Calibri" w:hAnsi="Calibri" w:cs="Calibri"/>
          <w:sz w:val="22"/>
          <w:szCs w:val="22"/>
        </w:rPr>
      </w:pPr>
      <w:r w:rsidRPr="00B63309">
        <w:rPr>
          <w:rFonts w:ascii="Calibri" w:hAnsi="Calibri" w:cs="Calibri"/>
          <w:sz w:val="22"/>
          <w:szCs w:val="22"/>
          <w:u w:val="single"/>
        </w:rPr>
        <w:t>Frequently</w:t>
      </w:r>
      <w:r w:rsidRPr="00B63309">
        <w:rPr>
          <w:rFonts w:ascii="Calibri" w:hAnsi="Calibri" w:cs="Calibri"/>
          <w:sz w:val="22"/>
          <w:szCs w:val="22"/>
        </w:rPr>
        <w:t xml:space="preserve">: </w:t>
      </w:r>
      <w:r w:rsidR="00632747">
        <w:rPr>
          <w:rFonts w:ascii="Calibri" w:hAnsi="Calibri" w:cs="Calibri"/>
          <w:sz w:val="22"/>
          <w:szCs w:val="22"/>
        </w:rPr>
        <w:t xml:space="preserve">Stand, </w:t>
      </w:r>
      <w:r w:rsidR="005917C7" w:rsidRPr="005917C7">
        <w:rPr>
          <w:rFonts w:ascii="Calibri" w:hAnsi="Calibri" w:cs="Calibri"/>
          <w:sz w:val="22"/>
          <w:szCs w:val="22"/>
        </w:rPr>
        <w:t>Walk</w:t>
      </w:r>
      <w:r w:rsidR="00632747">
        <w:rPr>
          <w:rFonts w:ascii="Calibri" w:hAnsi="Calibri" w:cs="Calibri"/>
          <w:sz w:val="22"/>
          <w:szCs w:val="22"/>
        </w:rPr>
        <w:t>, crouch, bend, stoop, lift up to 10 lbs.</w:t>
      </w:r>
    </w:p>
    <w:p w14:paraId="42C5A34E" w14:textId="1F8B7BD9" w:rsidR="00632747" w:rsidRPr="00632747" w:rsidRDefault="00632747" w:rsidP="00D201B3">
      <w:pPr>
        <w:jc w:val="both"/>
        <w:rPr>
          <w:rFonts w:ascii="Calibri" w:hAnsi="Calibri" w:cs="Calibri"/>
          <w:sz w:val="22"/>
          <w:szCs w:val="22"/>
        </w:rPr>
      </w:pPr>
      <w:r w:rsidRPr="00632747">
        <w:rPr>
          <w:rFonts w:ascii="Calibri" w:hAnsi="Calibri" w:cs="Calibri"/>
          <w:sz w:val="22"/>
          <w:szCs w:val="22"/>
          <w:u w:val="single"/>
        </w:rPr>
        <w:t>Occas</w:t>
      </w:r>
      <w:r>
        <w:rPr>
          <w:rFonts w:ascii="Calibri" w:hAnsi="Calibri" w:cs="Calibri"/>
          <w:sz w:val="22"/>
          <w:szCs w:val="22"/>
          <w:u w:val="single"/>
        </w:rPr>
        <w:t>ionally:</w:t>
      </w:r>
      <w:r>
        <w:rPr>
          <w:rFonts w:ascii="Calibri" w:hAnsi="Calibri" w:cs="Calibri"/>
          <w:sz w:val="22"/>
          <w:szCs w:val="22"/>
        </w:rPr>
        <w:t xml:space="preserve"> Climb or balance, kneel, crawl, lift up to 25 lbs. </w:t>
      </w:r>
    </w:p>
    <w:p w14:paraId="13182F8A" w14:textId="57D05654" w:rsidR="00B63309" w:rsidRPr="00632747" w:rsidRDefault="00B63309" w:rsidP="00D201B3">
      <w:pPr>
        <w:jc w:val="both"/>
        <w:rPr>
          <w:rFonts w:ascii="Calibri" w:hAnsi="Calibri" w:cs="Calibri"/>
          <w:sz w:val="22"/>
          <w:szCs w:val="22"/>
        </w:rPr>
      </w:pPr>
      <w:r w:rsidRPr="00B63309">
        <w:rPr>
          <w:rFonts w:ascii="Calibri" w:hAnsi="Calibri" w:cs="Calibri"/>
          <w:sz w:val="22"/>
          <w:szCs w:val="22"/>
          <w:u w:val="single"/>
        </w:rPr>
        <w:t>Vision</w:t>
      </w:r>
      <w:r w:rsidRPr="00B63309">
        <w:rPr>
          <w:rFonts w:ascii="Calibri" w:hAnsi="Calibri" w:cs="Calibri"/>
          <w:sz w:val="22"/>
          <w:szCs w:val="22"/>
        </w:rPr>
        <w:t xml:space="preserve">:  </w:t>
      </w:r>
      <w:r w:rsidR="00632747">
        <w:rPr>
          <w:rFonts w:ascii="Calibri" w:hAnsi="Calibri" w:cs="Calibri"/>
          <w:sz w:val="22"/>
          <w:szCs w:val="22"/>
        </w:rPr>
        <w:t>No special vision requirements.</w:t>
      </w:r>
    </w:p>
    <w:p w14:paraId="2BA2C3F5" w14:textId="77777777" w:rsidR="00A94633" w:rsidRDefault="00A94633" w:rsidP="00D201B3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1E47D14" w14:textId="47DE0641" w:rsidR="00B63309" w:rsidRPr="00B63309" w:rsidRDefault="00B63309" w:rsidP="00D201B3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B63309">
        <w:rPr>
          <w:rFonts w:ascii="Calibri" w:hAnsi="Calibri" w:cs="Calibri"/>
          <w:b/>
          <w:bCs/>
          <w:sz w:val="22"/>
          <w:szCs w:val="22"/>
        </w:rPr>
        <w:t>Work Environment</w:t>
      </w:r>
    </w:p>
    <w:p w14:paraId="1BA2D755" w14:textId="77777777" w:rsidR="005917C7" w:rsidRPr="005917C7" w:rsidRDefault="00B63309" w:rsidP="005917C7">
      <w:pPr>
        <w:jc w:val="both"/>
        <w:rPr>
          <w:rFonts w:ascii="Calibri" w:hAnsi="Calibri" w:cs="Calibri"/>
          <w:sz w:val="22"/>
          <w:szCs w:val="22"/>
        </w:rPr>
      </w:pPr>
      <w:r w:rsidRPr="00B63309">
        <w:rPr>
          <w:rFonts w:ascii="Calibri" w:hAnsi="Calibri" w:cs="Calibri"/>
          <w:sz w:val="22"/>
          <w:szCs w:val="22"/>
          <w:u w:val="single"/>
        </w:rPr>
        <w:t>Noise level</w:t>
      </w:r>
      <w:r w:rsidRPr="00B63309">
        <w:rPr>
          <w:rFonts w:ascii="Calibri" w:hAnsi="Calibri" w:cs="Calibri"/>
          <w:sz w:val="22"/>
          <w:szCs w:val="22"/>
        </w:rPr>
        <w:t xml:space="preserve">:  </w:t>
      </w:r>
      <w:r w:rsidR="005917C7" w:rsidRPr="005917C7">
        <w:rPr>
          <w:rFonts w:ascii="Calibri" w:hAnsi="Calibri" w:cs="Calibri"/>
          <w:sz w:val="22"/>
          <w:szCs w:val="22"/>
        </w:rPr>
        <w:t>Moderate noise (examples: business office with computers and printers, light traffic)</w:t>
      </w:r>
    </w:p>
    <w:p w14:paraId="21032C84" w14:textId="6E8CC0EF" w:rsidR="00E816C2" w:rsidRPr="00E816C2" w:rsidRDefault="00E816C2" w:rsidP="00D201B3">
      <w:pPr>
        <w:jc w:val="both"/>
        <w:rPr>
          <w:rFonts w:ascii="Calibri" w:hAnsi="Calibri" w:cs="Calibri"/>
          <w:sz w:val="22"/>
          <w:szCs w:val="22"/>
        </w:rPr>
      </w:pPr>
    </w:p>
    <w:p w14:paraId="7D9825FB" w14:textId="77777777" w:rsidR="00632747" w:rsidRPr="0014580E" w:rsidRDefault="00632747" w:rsidP="00632747">
      <w:pPr>
        <w:jc w:val="both"/>
        <w:rPr>
          <w:rFonts w:ascii="Calibri" w:hAnsi="Calibri" w:cs="Calibri"/>
          <w:i/>
          <w:sz w:val="22"/>
          <w:szCs w:val="22"/>
        </w:rPr>
      </w:pPr>
      <w:r w:rsidRPr="00E816C2">
        <w:rPr>
          <w:rFonts w:ascii="Calibri" w:hAnsi="Calibri" w:cs="Calibri"/>
          <w:i/>
          <w:sz w:val="22"/>
          <w:szCs w:val="22"/>
        </w:rPr>
        <w:t xml:space="preserve">This job description is not an exclusive or exhaustive list of all job functions that an employee in this position </w:t>
      </w:r>
      <w:proofErr w:type="gramStart"/>
      <w:r w:rsidRPr="00E816C2">
        <w:rPr>
          <w:rFonts w:ascii="Calibri" w:hAnsi="Calibri" w:cs="Calibri"/>
          <w:i/>
          <w:sz w:val="22"/>
          <w:szCs w:val="22"/>
        </w:rPr>
        <w:t>may be asked</w:t>
      </w:r>
      <w:proofErr w:type="gramEnd"/>
      <w:r w:rsidRPr="00E816C2">
        <w:rPr>
          <w:rFonts w:ascii="Calibri" w:hAnsi="Calibri" w:cs="Calibri"/>
          <w:i/>
          <w:sz w:val="22"/>
          <w:szCs w:val="22"/>
        </w:rPr>
        <w:t xml:space="preserve"> to perform from time to time.  All employees are to maintain a positive work atmosphere by </w:t>
      </w:r>
      <w:r w:rsidRPr="00E816C2">
        <w:rPr>
          <w:rFonts w:ascii="Calibri" w:hAnsi="Calibri" w:cs="Calibri"/>
          <w:i/>
          <w:sz w:val="22"/>
          <w:szCs w:val="22"/>
        </w:rPr>
        <w:lastRenderedPageBreak/>
        <w:t>acting and communicating in a manner so that you get along with customers, clients, co-workers,</w:t>
      </w:r>
      <w:r>
        <w:rPr>
          <w:rFonts w:ascii="Calibri" w:hAnsi="Calibri" w:cs="Calibri"/>
          <w:i/>
          <w:sz w:val="22"/>
          <w:szCs w:val="22"/>
        </w:rPr>
        <w:t xml:space="preserve"> </w:t>
      </w:r>
      <w:r w:rsidRPr="00E816C2">
        <w:rPr>
          <w:rFonts w:ascii="Calibri" w:hAnsi="Calibri" w:cs="Calibri"/>
          <w:i/>
          <w:sz w:val="22"/>
          <w:szCs w:val="22"/>
        </w:rPr>
        <w:t>management</w:t>
      </w:r>
      <w:r>
        <w:rPr>
          <w:rFonts w:ascii="Calibri" w:hAnsi="Calibri" w:cs="Calibri"/>
          <w:i/>
          <w:sz w:val="22"/>
          <w:szCs w:val="22"/>
        </w:rPr>
        <w:t xml:space="preserve"> and stakeholders. Employment at CHD is </w:t>
      </w:r>
      <w:r w:rsidRPr="001142CC">
        <w:rPr>
          <w:rFonts w:ascii="Calibri" w:hAnsi="Calibri" w:cs="Calibri"/>
          <w:b/>
          <w:i/>
          <w:sz w:val="22"/>
          <w:szCs w:val="22"/>
        </w:rPr>
        <w:t>at-will</w:t>
      </w:r>
      <w:r w:rsidRPr="001142CC">
        <w:rPr>
          <w:rFonts w:ascii="Calibri" w:hAnsi="Calibri" w:cs="Calibri"/>
          <w:i/>
          <w:sz w:val="22"/>
          <w:szCs w:val="22"/>
        </w:rPr>
        <w:t xml:space="preserve">. This means employment is for an indefinite </w:t>
      </w:r>
      <w:proofErr w:type="gramStart"/>
      <w:r w:rsidRPr="001142CC">
        <w:rPr>
          <w:rFonts w:ascii="Calibri" w:hAnsi="Calibri" w:cs="Calibri"/>
          <w:i/>
          <w:sz w:val="22"/>
          <w:szCs w:val="22"/>
        </w:rPr>
        <w:t>period of time</w:t>
      </w:r>
      <w:proofErr w:type="gramEnd"/>
      <w:r w:rsidRPr="001142CC">
        <w:rPr>
          <w:rFonts w:ascii="Calibri" w:hAnsi="Calibri" w:cs="Calibri"/>
          <w:i/>
          <w:sz w:val="22"/>
          <w:szCs w:val="22"/>
        </w:rPr>
        <w:t xml:space="preserve"> and it is su</w:t>
      </w:r>
      <w:r>
        <w:rPr>
          <w:rFonts w:ascii="Calibri" w:hAnsi="Calibri" w:cs="Calibri"/>
          <w:i/>
          <w:sz w:val="22"/>
          <w:szCs w:val="22"/>
        </w:rPr>
        <w:t>bject to termination by the employee or by CHD</w:t>
      </w:r>
      <w:r w:rsidRPr="001142CC">
        <w:rPr>
          <w:rFonts w:ascii="Calibri" w:hAnsi="Calibri" w:cs="Calibri"/>
          <w:i/>
          <w:sz w:val="22"/>
          <w:szCs w:val="22"/>
        </w:rPr>
        <w:t>, with or without cause, with or without notice, and at any time.</w:t>
      </w:r>
    </w:p>
    <w:p w14:paraId="64164FBA" w14:textId="77777777" w:rsidR="00E816C2" w:rsidRPr="00E816C2" w:rsidRDefault="00E816C2" w:rsidP="00D201B3">
      <w:pPr>
        <w:jc w:val="both"/>
        <w:rPr>
          <w:rFonts w:ascii="Calibri" w:hAnsi="Calibri" w:cs="Calibri"/>
          <w:sz w:val="22"/>
          <w:szCs w:val="22"/>
        </w:rPr>
      </w:pPr>
    </w:p>
    <w:p w14:paraId="46FD8822" w14:textId="77777777" w:rsidR="00E816C2" w:rsidRPr="00E816C2" w:rsidRDefault="00E816C2" w:rsidP="00D201B3">
      <w:pPr>
        <w:jc w:val="both"/>
        <w:rPr>
          <w:rFonts w:ascii="Calibri" w:hAnsi="Calibri" w:cs="Calibri"/>
          <w:sz w:val="22"/>
          <w:szCs w:val="22"/>
        </w:rPr>
      </w:pPr>
      <w:r w:rsidRPr="00E816C2">
        <w:rPr>
          <w:rFonts w:ascii="Calibri" w:hAnsi="Calibri" w:cs="Calibri"/>
          <w:sz w:val="22"/>
          <w:szCs w:val="22"/>
        </w:rPr>
        <w:t xml:space="preserve"> </w:t>
      </w:r>
    </w:p>
    <w:p w14:paraId="19D9F7D4" w14:textId="77777777" w:rsidR="002D6356" w:rsidRPr="00F80C2A" w:rsidRDefault="002D6356" w:rsidP="00D201B3">
      <w:pPr>
        <w:jc w:val="both"/>
        <w:rPr>
          <w:rFonts w:asciiTheme="minorHAnsi" w:hAnsiTheme="minorHAnsi" w:cstheme="minorHAnsi"/>
          <w:sz w:val="22"/>
          <w:szCs w:val="22"/>
        </w:rPr>
      </w:pPr>
      <w:r w:rsidRPr="00F80C2A">
        <w:rPr>
          <w:rFonts w:asciiTheme="minorHAnsi" w:hAnsiTheme="minorHAnsi" w:cstheme="minorHAnsi"/>
          <w:sz w:val="22"/>
          <w:szCs w:val="22"/>
        </w:rPr>
        <w:t xml:space="preserve">Employee Signature:  </w:t>
      </w:r>
      <w:r w:rsidRPr="005A5FDD">
        <w:rPr>
          <w:rFonts w:asciiTheme="minorHAnsi" w:hAnsiTheme="minorHAnsi" w:cstheme="minorHAnsi"/>
          <w:sz w:val="22"/>
          <w:szCs w:val="22"/>
        </w:rPr>
        <w:t>________________________</w:t>
      </w:r>
      <w:r w:rsidRPr="005A5FD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A5FD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A5FDD">
        <w:rPr>
          <w:rFonts w:asciiTheme="minorHAnsi" w:hAnsiTheme="minorHAnsi" w:cstheme="minorHAnsi"/>
          <w:sz w:val="22"/>
          <w:szCs w:val="22"/>
        </w:rPr>
        <w:t>_______    Date:  _____________</w:t>
      </w:r>
    </w:p>
    <w:p w14:paraId="5A0546AC" w14:textId="77777777" w:rsidR="002D6356" w:rsidRPr="00F80C2A" w:rsidRDefault="002D6356" w:rsidP="00D201B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751957" w14:textId="77777777" w:rsidR="002D6356" w:rsidRPr="00F80C2A" w:rsidRDefault="002D6356" w:rsidP="00D201B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59E4D1" w14:textId="77777777" w:rsidR="002D6356" w:rsidRDefault="002D6356" w:rsidP="00D201B3">
      <w:pPr>
        <w:jc w:val="both"/>
        <w:rPr>
          <w:rFonts w:asciiTheme="minorHAnsi" w:hAnsiTheme="minorHAnsi" w:cstheme="minorHAnsi"/>
          <w:sz w:val="22"/>
          <w:szCs w:val="22"/>
        </w:rPr>
      </w:pPr>
      <w:r w:rsidRPr="00F80C2A">
        <w:rPr>
          <w:rFonts w:asciiTheme="minorHAnsi" w:hAnsiTheme="minorHAnsi" w:cstheme="minorHAnsi"/>
          <w:sz w:val="22"/>
          <w:szCs w:val="22"/>
        </w:rPr>
        <w:t xml:space="preserve">Supervisor’s Signature:  </w:t>
      </w:r>
      <w:bookmarkStart w:id="3" w:name="_Hlk29479403"/>
      <w:r w:rsidRPr="00F80C2A">
        <w:rPr>
          <w:rFonts w:asciiTheme="minorHAnsi" w:hAnsiTheme="minorHAnsi" w:cstheme="minorHAnsi"/>
          <w:sz w:val="22"/>
          <w:szCs w:val="22"/>
        </w:rPr>
        <w:t>________________________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 w:rsidRPr="00F80C2A">
        <w:rPr>
          <w:rFonts w:asciiTheme="minorHAnsi" w:hAnsiTheme="minorHAnsi" w:cstheme="minorHAnsi"/>
          <w:sz w:val="22"/>
          <w:szCs w:val="22"/>
        </w:rPr>
        <w:t>_______    Date:  _____________</w:t>
      </w:r>
    </w:p>
    <w:bookmarkEnd w:id="3"/>
    <w:p w14:paraId="4DABE0F8" w14:textId="77777777" w:rsidR="002D6356" w:rsidRDefault="002D6356" w:rsidP="00D201B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E26907" w14:textId="77777777" w:rsidR="002D6356" w:rsidRDefault="002D6356" w:rsidP="00D201B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E427B4" w14:textId="77777777" w:rsidR="002D6356" w:rsidRPr="005A5FDD" w:rsidRDefault="002D6356" w:rsidP="00D201B3">
      <w:pPr>
        <w:jc w:val="both"/>
        <w:rPr>
          <w:rFonts w:asciiTheme="minorHAnsi" w:hAnsiTheme="minorHAnsi" w:cstheme="minorHAnsi"/>
          <w:sz w:val="22"/>
          <w:szCs w:val="22"/>
        </w:rPr>
      </w:pPr>
      <w:r w:rsidRPr="005A5FDD">
        <w:rPr>
          <w:rFonts w:asciiTheme="minorHAnsi" w:hAnsiTheme="minorHAnsi" w:cstheme="minorHAnsi"/>
          <w:sz w:val="22"/>
          <w:szCs w:val="22"/>
        </w:rPr>
        <w:t>Reviewed</w:t>
      </w:r>
      <w:r>
        <w:rPr>
          <w:rFonts w:asciiTheme="minorHAnsi" w:hAnsiTheme="minorHAnsi" w:cstheme="minorHAnsi"/>
          <w:sz w:val="22"/>
          <w:szCs w:val="22"/>
        </w:rPr>
        <w:t xml:space="preserve"> by Human Resources: </w:t>
      </w:r>
      <w:r w:rsidRPr="005A5FDD">
        <w:rPr>
          <w:rFonts w:asciiTheme="minorHAnsi" w:hAnsiTheme="minorHAnsi" w:cstheme="minorHAnsi"/>
          <w:sz w:val="22"/>
          <w:szCs w:val="22"/>
        </w:rPr>
        <w:t>________________________</w:t>
      </w:r>
      <w:r w:rsidRPr="005A5FD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A5FD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A5FDD">
        <w:rPr>
          <w:rFonts w:asciiTheme="minorHAnsi" w:hAnsiTheme="minorHAnsi" w:cstheme="minorHAnsi"/>
          <w:sz w:val="22"/>
          <w:szCs w:val="22"/>
        </w:rPr>
        <w:t>_    Date:  _____________</w:t>
      </w:r>
    </w:p>
    <w:p w14:paraId="2DC6E156" w14:textId="77777777" w:rsidR="00D346BA" w:rsidRPr="00B010C0" w:rsidRDefault="00D346BA" w:rsidP="00D201B3">
      <w:pPr>
        <w:pStyle w:val="Heading2"/>
        <w:ind w:left="0"/>
        <w:rPr>
          <w:rFonts w:ascii="Calibri" w:hAnsi="Calibri" w:cs="Calibri"/>
          <w:szCs w:val="22"/>
        </w:rPr>
      </w:pPr>
    </w:p>
    <w:p w14:paraId="41BF7B6E" w14:textId="77777777" w:rsidR="00D346BA" w:rsidRPr="00B010C0" w:rsidRDefault="00D346BA" w:rsidP="00D201B3">
      <w:pPr>
        <w:rPr>
          <w:rFonts w:ascii="Calibri" w:hAnsi="Calibri" w:cs="Calibri"/>
          <w:sz w:val="22"/>
          <w:szCs w:val="22"/>
        </w:rPr>
      </w:pPr>
    </w:p>
    <w:p w14:paraId="11EB5A66" w14:textId="6E9A39D1" w:rsidR="00D346BA" w:rsidRPr="009F1CC5" w:rsidRDefault="00D346BA" w:rsidP="00D201B3">
      <w:pPr>
        <w:rPr>
          <w:rFonts w:ascii="Calibri" w:hAnsi="Calibri" w:cs="Calibri"/>
          <w:sz w:val="22"/>
          <w:szCs w:val="22"/>
        </w:rPr>
      </w:pPr>
      <w:r w:rsidRPr="00B010C0">
        <w:rPr>
          <w:rFonts w:ascii="Calibri" w:hAnsi="Calibri" w:cs="Calibri"/>
          <w:sz w:val="22"/>
          <w:szCs w:val="22"/>
        </w:rPr>
        <w:tab/>
      </w:r>
    </w:p>
    <w:sectPr w:rsidR="00D346BA" w:rsidRPr="009F1CC5" w:rsidSect="00062503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1813"/>
    <w:multiLevelType w:val="hybridMultilevel"/>
    <w:tmpl w:val="ACFA8FC8"/>
    <w:lvl w:ilvl="0" w:tplc="4A9EF3B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C171292"/>
    <w:multiLevelType w:val="hybridMultilevel"/>
    <w:tmpl w:val="2738E92E"/>
    <w:lvl w:ilvl="0" w:tplc="4726E22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8E4408C"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C1926E98"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47F4BCDA"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91DACC54"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39AE2F24"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D19E37AC"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352067E2"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A48C335A"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2" w15:restartNumberingAfterBreak="0">
    <w:nsid w:val="15B208CF"/>
    <w:multiLevelType w:val="hybridMultilevel"/>
    <w:tmpl w:val="35600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D4EF3"/>
    <w:multiLevelType w:val="hybridMultilevel"/>
    <w:tmpl w:val="066CA6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54038"/>
    <w:multiLevelType w:val="hybridMultilevel"/>
    <w:tmpl w:val="DA1AB7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C06CE"/>
    <w:multiLevelType w:val="hybridMultilevel"/>
    <w:tmpl w:val="765C46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CA70DF"/>
    <w:multiLevelType w:val="hybridMultilevel"/>
    <w:tmpl w:val="E8244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D4CA9"/>
    <w:multiLevelType w:val="hybridMultilevel"/>
    <w:tmpl w:val="31E239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EB706D"/>
    <w:multiLevelType w:val="hybridMultilevel"/>
    <w:tmpl w:val="78C0F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5E2D41"/>
    <w:multiLevelType w:val="multilevel"/>
    <w:tmpl w:val="9D404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xNDUyszQzs7Q0tzRS0lEKTi0uzszPAymwqAUA+KkR4ywAAAA="/>
  </w:docVars>
  <w:rsids>
    <w:rsidRoot w:val="00296032"/>
    <w:rsid w:val="00024856"/>
    <w:rsid w:val="000423D8"/>
    <w:rsid w:val="00062503"/>
    <w:rsid w:val="00120E30"/>
    <w:rsid w:val="001301C8"/>
    <w:rsid w:val="001349DD"/>
    <w:rsid w:val="00171A18"/>
    <w:rsid w:val="001A316E"/>
    <w:rsid w:val="001E5F79"/>
    <w:rsid w:val="00280A71"/>
    <w:rsid w:val="00296032"/>
    <w:rsid w:val="002A7DA8"/>
    <w:rsid w:val="002D6356"/>
    <w:rsid w:val="002E257E"/>
    <w:rsid w:val="002F0A83"/>
    <w:rsid w:val="00360D5D"/>
    <w:rsid w:val="00384099"/>
    <w:rsid w:val="00404150"/>
    <w:rsid w:val="004065D3"/>
    <w:rsid w:val="00406C99"/>
    <w:rsid w:val="00423A3E"/>
    <w:rsid w:val="0045654D"/>
    <w:rsid w:val="005346FA"/>
    <w:rsid w:val="0053472A"/>
    <w:rsid w:val="005917C7"/>
    <w:rsid w:val="005A04C3"/>
    <w:rsid w:val="006028EC"/>
    <w:rsid w:val="00632747"/>
    <w:rsid w:val="00662E6F"/>
    <w:rsid w:val="0067458A"/>
    <w:rsid w:val="006A2DB7"/>
    <w:rsid w:val="006F2CAD"/>
    <w:rsid w:val="00740F36"/>
    <w:rsid w:val="0074285E"/>
    <w:rsid w:val="00765656"/>
    <w:rsid w:val="00771BE0"/>
    <w:rsid w:val="007A685C"/>
    <w:rsid w:val="007F4284"/>
    <w:rsid w:val="008121D6"/>
    <w:rsid w:val="00815E20"/>
    <w:rsid w:val="00936ED6"/>
    <w:rsid w:val="009A2F6D"/>
    <w:rsid w:val="009B1B80"/>
    <w:rsid w:val="009D4912"/>
    <w:rsid w:val="009F1CC5"/>
    <w:rsid w:val="00A02E34"/>
    <w:rsid w:val="00A94633"/>
    <w:rsid w:val="00AB6054"/>
    <w:rsid w:val="00AC5A80"/>
    <w:rsid w:val="00B010C0"/>
    <w:rsid w:val="00B05A22"/>
    <w:rsid w:val="00B14293"/>
    <w:rsid w:val="00B63309"/>
    <w:rsid w:val="00B7558F"/>
    <w:rsid w:val="00C067D0"/>
    <w:rsid w:val="00C46D3A"/>
    <w:rsid w:val="00CB2D1A"/>
    <w:rsid w:val="00D003FD"/>
    <w:rsid w:val="00D201B3"/>
    <w:rsid w:val="00D346BA"/>
    <w:rsid w:val="00D65E95"/>
    <w:rsid w:val="00D710D3"/>
    <w:rsid w:val="00D74261"/>
    <w:rsid w:val="00D86E41"/>
    <w:rsid w:val="00D96142"/>
    <w:rsid w:val="00DF3D8E"/>
    <w:rsid w:val="00E816C2"/>
    <w:rsid w:val="00E9459B"/>
    <w:rsid w:val="00EF3747"/>
    <w:rsid w:val="00F139B5"/>
    <w:rsid w:val="00F34059"/>
    <w:rsid w:val="00F501BA"/>
    <w:rsid w:val="00F546C8"/>
    <w:rsid w:val="00F646B0"/>
    <w:rsid w:val="00F65F2E"/>
    <w:rsid w:val="00F74AC3"/>
    <w:rsid w:val="00FC5141"/>
    <w:rsid w:val="00FE24FF"/>
    <w:rsid w:val="00FF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34917D"/>
  <w15:docId w15:val="{A583D034-0C02-4796-B681-528FFB6C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b/>
      <w:sz w:val="22"/>
    </w:rPr>
  </w:style>
  <w:style w:type="paragraph" w:styleId="ListParagraph">
    <w:name w:val="List Paragraph"/>
    <w:basedOn w:val="Normal"/>
    <w:uiPriority w:val="1"/>
    <w:qFormat/>
    <w:rsid w:val="00B6330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B142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14293"/>
  </w:style>
  <w:style w:type="paragraph" w:styleId="BalloonText">
    <w:name w:val="Balloon Text"/>
    <w:basedOn w:val="Normal"/>
    <w:link w:val="BalloonTextChar"/>
    <w:uiPriority w:val="99"/>
    <w:semiHidden/>
    <w:unhideWhenUsed/>
    <w:rsid w:val="00171A1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A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631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San Francisco Federal CU</Company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Maria Gonzalez</cp:lastModifiedBy>
  <cp:revision>5</cp:revision>
  <cp:lastPrinted>2021-02-25T16:35:00Z</cp:lastPrinted>
  <dcterms:created xsi:type="dcterms:W3CDTF">2021-02-25T19:47:00Z</dcterms:created>
  <dcterms:modified xsi:type="dcterms:W3CDTF">2021-02-25T19:49:00Z</dcterms:modified>
</cp:coreProperties>
</file>